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EC" w:rsidRPr="001437A1" w:rsidRDefault="00F07DEC" w:rsidP="00F07DEC">
      <w:pPr>
        <w:jc w:val="both"/>
        <w:rPr>
          <w:b/>
          <w:bCs/>
          <w:caps/>
          <w:sz w:val="28"/>
          <w:szCs w:val="28"/>
        </w:rPr>
      </w:pPr>
      <w:r>
        <w:t>NOMBRE</w:t>
      </w:r>
      <w:r>
        <w:rPr>
          <w:b/>
          <w:bCs/>
        </w:rPr>
        <w:t xml:space="preserve">: </w:t>
      </w:r>
      <w:r w:rsidRPr="001437A1">
        <w:rPr>
          <w:b/>
          <w:caps/>
        </w:rPr>
        <w:t>Estadística</w:t>
      </w:r>
      <w:r>
        <w:rPr>
          <w:b/>
          <w:caps/>
        </w:rPr>
        <w:t xml:space="preserve">  APLICADA</w:t>
      </w:r>
    </w:p>
    <w:p w:rsidR="00F07DEC" w:rsidRDefault="00F07DEC" w:rsidP="00F07DEC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F07DEC" w:rsidRDefault="00F07DEC" w:rsidP="00F07DEC">
      <w:pPr>
        <w:autoSpaceDE w:val="0"/>
        <w:autoSpaceDN w:val="0"/>
        <w:adjustRightInd w:val="0"/>
        <w:jc w:val="both"/>
      </w:pPr>
      <w:r>
        <w:t>CICLO: 2-3  SEMESTRE</w:t>
      </w:r>
    </w:p>
    <w:p w:rsidR="00F07DEC" w:rsidRDefault="00F07DEC" w:rsidP="00F07DEC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F07DEC" w:rsidRDefault="00F07DEC" w:rsidP="00F07DEC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F07DEC" w:rsidRDefault="00F07DEC" w:rsidP="00F07DEC">
      <w:pPr>
        <w:autoSpaceDE w:val="0"/>
        <w:autoSpaceDN w:val="0"/>
        <w:adjustRightInd w:val="0"/>
        <w:jc w:val="both"/>
      </w:pPr>
    </w:p>
    <w:p w:rsidR="00F07DEC" w:rsidRDefault="00F07DEC" w:rsidP="00F07DEC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resolver problemas básicos en Estadística aplicada.</w:t>
      </w:r>
    </w:p>
    <w:p w:rsidR="00F07DEC" w:rsidRDefault="00F07DEC" w:rsidP="00F07DEC">
      <w:pPr>
        <w:jc w:val="both"/>
      </w:pPr>
    </w:p>
    <w:p w:rsidR="00F07DEC" w:rsidRPr="001437A1" w:rsidRDefault="00F07DEC" w:rsidP="00F07DEC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>
        <w:rPr>
          <w:b/>
          <w:bCs/>
        </w:rPr>
        <w:t>1.-</w:t>
      </w:r>
      <w:r>
        <w:rPr>
          <w:b/>
        </w:rPr>
        <w:t xml:space="preserve">Inferencia </w:t>
      </w:r>
      <w:r w:rsidRPr="001437A1">
        <w:rPr>
          <w:b/>
        </w:rPr>
        <w:t>estadística</w:t>
      </w:r>
      <w:r>
        <w:t>.</w:t>
      </w:r>
      <w:r>
        <w:rPr>
          <w:b/>
          <w:bCs/>
        </w:rPr>
        <w:t xml:space="preserve"> </w:t>
      </w:r>
      <w:r>
        <w:t>Distribución muestral de una estadística. Principios de la inferencia clásica. Ejemplos de Estadísticas. Inferencia Estadística. Inferencia Bayesiana. Estimación de Parámetros:Estimadores sin sesgo, eficientes, consistentes. El Método de Máxima Verosimilitud. Ejemplos de Estimadores. Intervalos de Confianza: distribución normal, binomial y arbitraria.</w:t>
      </w:r>
      <w:r>
        <w:br/>
      </w:r>
    </w:p>
    <w:p w:rsidR="00F07DEC" w:rsidRDefault="00F07DEC" w:rsidP="00F07DEC">
      <w:pPr>
        <w:widowControl w:val="0"/>
        <w:tabs>
          <w:tab w:val="left" w:pos="566"/>
        </w:tabs>
        <w:suppressAutoHyphens/>
        <w:jc w:val="both"/>
      </w:pPr>
      <w:r w:rsidRPr="0003358C">
        <w:rPr>
          <w:b/>
          <w:bCs/>
        </w:rPr>
        <w:t>2.-</w:t>
      </w:r>
      <w:r w:rsidRPr="001437A1">
        <w:t xml:space="preserve"> </w:t>
      </w:r>
      <w:r w:rsidRPr="001437A1">
        <w:rPr>
          <w:b/>
        </w:rPr>
        <w:t>Pruebas de Hipótesis estadísticas</w:t>
      </w:r>
      <w:r>
        <w:rPr>
          <w:b/>
          <w:bCs/>
        </w:rPr>
        <w:t xml:space="preserve">. </w:t>
      </w:r>
      <w:r>
        <w:t>Alternativas y tipos de errores.Aplicación a la distribución normal. Comparación de Variancias de distribuciones normales. Pruebas óptimas. Lema de Neyman-Pearson. Razón de verosimilitud. El método de mínimos cuadrados, regresión lineal y multilineal. Intervalos de Confianza. Curva de regresión no lineal.</w:t>
      </w:r>
    </w:p>
    <w:p w:rsidR="00F07DEC" w:rsidRPr="001437A1" w:rsidRDefault="00F07DEC" w:rsidP="00F07DEC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>
        <w:br/>
      </w:r>
      <w:r w:rsidRPr="0003358C">
        <w:rPr>
          <w:b/>
          <w:bCs/>
        </w:rPr>
        <w:t>3.-</w:t>
      </w:r>
      <w:r w:rsidRPr="001437A1">
        <w:t xml:space="preserve"> </w:t>
      </w:r>
      <w:r w:rsidRPr="001437A1">
        <w:rPr>
          <w:b/>
        </w:rPr>
        <w:t>Análisis de Correlación y Errores</w:t>
      </w:r>
      <w:r>
        <w:rPr>
          <w:b/>
          <w:bCs/>
        </w:rPr>
        <w:t xml:space="preserve">. </w:t>
      </w:r>
      <w:r>
        <w:t>Coeficientes de correlación de muestras y poblaciones. Intervalos de confianza. Errores de Medición. Media ponderada. Observaciones indirectas. Análisis de regresión. Métodos no paramétricos. Pruebas para la mediana y la tendencia. Aleatoriedad en muestras. Prueba de igualdad de distribuciones. Prueba de rango para dos muestras.</w:t>
      </w:r>
      <w:r>
        <w:br/>
      </w:r>
    </w:p>
    <w:p w:rsidR="00F07DEC" w:rsidRDefault="00F07DEC" w:rsidP="00F07DEC">
      <w:pPr>
        <w:widowControl w:val="0"/>
        <w:tabs>
          <w:tab w:val="left" w:pos="566"/>
        </w:tabs>
        <w:suppressAutoHyphens/>
        <w:jc w:val="both"/>
      </w:pPr>
      <w:r w:rsidRPr="0003358C">
        <w:rPr>
          <w:b/>
          <w:bCs/>
        </w:rPr>
        <w:t>4.-</w:t>
      </w:r>
      <w:r>
        <w:t xml:space="preserve"> </w:t>
      </w:r>
      <w:r w:rsidRPr="001437A1">
        <w:rPr>
          <w:b/>
        </w:rPr>
        <w:t>Funciones de Decisión y Ejemplos</w:t>
      </w:r>
      <w:r>
        <w:rPr>
          <w:b/>
          <w:bCs/>
        </w:rPr>
        <w:t xml:space="preserve">. </w:t>
      </w:r>
      <w:r>
        <w:t>Problemas de decisiones. Pérdida y Riesgo. Procedimiento teórico de decisiones. Pérdidas y Utilidades. Principios Minimax y de Bayes para escoger funciones de decisión. Observaciones Generales y Ejemplos prácticos. Aplicación al Petróleo.</w:t>
      </w:r>
    </w:p>
    <w:p w:rsidR="00F07DEC" w:rsidRDefault="00F07DEC" w:rsidP="00F07DEC">
      <w:pPr>
        <w:widowControl w:val="0"/>
        <w:tabs>
          <w:tab w:val="left" w:pos="566"/>
        </w:tabs>
        <w:suppressAutoHyphens/>
        <w:jc w:val="both"/>
      </w:pPr>
    </w:p>
    <w:p w:rsidR="00F07DEC" w:rsidRDefault="00F07DEC" w:rsidP="00F07DEC">
      <w:pPr>
        <w:widowControl w:val="0"/>
        <w:tabs>
          <w:tab w:val="left" w:pos="566"/>
        </w:tabs>
        <w:suppressAutoHyphens/>
        <w:jc w:val="both"/>
      </w:pPr>
      <w:r>
        <w:rPr>
          <w:b/>
          <w:bCs/>
        </w:rPr>
        <w:t>5</w:t>
      </w:r>
      <w:r w:rsidRPr="0003358C">
        <w:rPr>
          <w:b/>
          <w:bCs/>
        </w:rPr>
        <w:t>.-</w:t>
      </w:r>
      <w:r>
        <w:t xml:space="preserve"> </w:t>
      </w:r>
      <w:r w:rsidRPr="001437A1">
        <w:rPr>
          <w:b/>
        </w:rPr>
        <w:t>Naturaleza y Manipulación de Datos estadísticos</w:t>
      </w:r>
      <w:r w:rsidRPr="001437A1">
        <w:rPr>
          <w:b/>
          <w:bCs/>
        </w:rPr>
        <w:t>.</w:t>
      </w:r>
      <w:r>
        <w:rPr>
          <w:b/>
          <w:bCs/>
        </w:rPr>
        <w:t xml:space="preserve"> </w:t>
      </w:r>
      <w:r>
        <w:t>Datos cuantitativos y cualitativos y su representación. Análisis por Series de Tiempo. Coeficientes de Correlación. Presentaciones Tabular y Diagramática de datos cualitativos y cuantitativos. Pruebas estadísticas para datos cuantitativos y cualitativos. Análisis de la variancia y regresión. Modelado de Datos Geológicos.</w:t>
      </w:r>
      <w:r>
        <w:br/>
      </w:r>
      <w:r>
        <w:br/>
      </w:r>
      <w:r>
        <w:rPr>
          <w:b/>
          <w:bCs/>
        </w:rPr>
        <w:t>6</w:t>
      </w:r>
      <w:r w:rsidRPr="0003358C">
        <w:rPr>
          <w:b/>
          <w:bCs/>
        </w:rPr>
        <w:t>.-</w:t>
      </w:r>
      <w:r>
        <w:t xml:space="preserve"> </w:t>
      </w:r>
      <w:r w:rsidRPr="001437A1">
        <w:rPr>
          <w:b/>
        </w:rPr>
        <w:t>Análisis Estadístico con Series de Tiempo</w:t>
      </w:r>
      <w:r w:rsidRPr="001437A1">
        <w:rPr>
          <w:b/>
          <w:bCs/>
        </w:rPr>
        <w:t>.</w:t>
      </w:r>
      <w:r>
        <w:rPr>
          <w:b/>
          <w:bCs/>
        </w:rPr>
        <w:t xml:space="preserve"> </w:t>
      </w:r>
      <w:r>
        <w:t>Modelos estacionarios con Series de Tiempo. Ejemplos: AR, AM y ARMA.  Modelos no estacionarios: ARIMA, SARIMA.  Modelos Univariados y Multivariados. Estimación muestral. Covariancia. Estimación de Parámetros. Algoritmos de Autoregresión. Residuos y Diagnósticos. Predicción. Mejores predictores lineales. Análisis Espectral. Uso de Matemática.</w:t>
      </w:r>
    </w:p>
    <w:p w:rsidR="00F07DEC" w:rsidRDefault="00F07DEC" w:rsidP="00F07DEC">
      <w:pPr>
        <w:widowControl w:val="0"/>
        <w:tabs>
          <w:tab w:val="left" w:pos="566"/>
        </w:tabs>
        <w:suppressAutoHyphens/>
        <w:jc w:val="both"/>
      </w:pPr>
    </w:p>
    <w:p w:rsidR="00F07DEC" w:rsidRPr="008C30DF" w:rsidRDefault="00F07DEC" w:rsidP="00F07DEC">
      <w:pPr>
        <w:jc w:val="both"/>
        <w:outlineLvl w:val="0"/>
        <w:rPr>
          <w:b/>
          <w:bCs/>
        </w:rPr>
      </w:pPr>
      <w:r w:rsidRPr="008C30DF">
        <w:rPr>
          <w:b/>
          <w:bCs/>
        </w:rPr>
        <w:t>Bibliografía:</w:t>
      </w:r>
    </w:p>
    <w:p w:rsidR="00F07DEC" w:rsidRPr="008C30DF" w:rsidRDefault="00F07DEC" w:rsidP="00F07DEC">
      <w:pPr>
        <w:autoSpaceDE w:val="0"/>
        <w:autoSpaceDN w:val="0"/>
        <w:adjustRightInd w:val="0"/>
        <w:jc w:val="both"/>
        <w:rPr>
          <w:sz w:val="18"/>
        </w:rPr>
      </w:pPr>
    </w:p>
    <w:p w:rsidR="00F07DEC" w:rsidRPr="009144A4" w:rsidRDefault="00F07DEC" w:rsidP="00F07DEC">
      <w:pPr>
        <w:widowControl w:val="0"/>
        <w:suppressAutoHyphens/>
        <w:jc w:val="both"/>
        <w:rPr>
          <w:b/>
          <w:bCs/>
          <w:sz w:val="28"/>
          <w:szCs w:val="28"/>
        </w:rPr>
      </w:pPr>
      <w:r w:rsidRPr="008C30DF">
        <w:rPr>
          <w:sz w:val="18"/>
        </w:rPr>
        <w:t>[1]</w:t>
      </w:r>
      <w:r>
        <w:rPr>
          <w:sz w:val="18"/>
        </w:rPr>
        <w:t xml:space="preserve"> </w:t>
      </w:r>
      <w:r>
        <w:t>R.</w:t>
      </w:r>
      <w:r w:rsidRPr="008C30DF">
        <w:t xml:space="preserve"> </w:t>
      </w:r>
      <w:r>
        <w:t xml:space="preserve">Coleman, </w:t>
      </w:r>
      <w:r w:rsidRPr="0008148F">
        <w:rPr>
          <w:i/>
        </w:rPr>
        <w:t>Procesos Estocásticos</w:t>
      </w:r>
      <w:r>
        <w:t>:</w:t>
      </w:r>
      <w:r w:rsidRPr="0008148F">
        <w:rPr>
          <w:i/>
        </w:rPr>
        <w:t xml:space="preserve"> Vol. 14</w:t>
      </w:r>
      <w:r>
        <w:t>, Limusa, 1986.</w:t>
      </w:r>
    </w:p>
    <w:p w:rsidR="00F07DEC" w:rsidRPr="00E678F3" w:rsidRDefault="00F07DEC" w:rsidP="00F07DEC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  <w:r w:rsidRPr="00E678F3">
        <w:rPr>
          <w:lang w:val="en-US"/>
        </w:rPr>
        <w:t>[2</w:t>
      </w:r>
      <w:r w:rsidRPr="00E678F3">
        <w:rPr>
          <w:iCs/>
          <w:lang w:val="en-US"/>
        </w:rPr>
        <w:t>]</w:t>
      </w:r>
      <w:r w:rsidRPr="00E678F3">
        <w:rPr>
          <w:rFonts w:ascii="Arial" w:hAnsi="Arial" w:cs="Arial"/>
          <w:lang w:val="en-US"/>
        </w:rPr>
        <w:t xml:space="preserve"> </w:t>
      </w:r>
      <w:r w:rsidRPr="00E678F3">
        <w:rPr>
          <w:lang w:val="en-US"/>
        </w:rPr>
        <w:t xml:space="preserve">Bernard W. Lindgren, </w:t>
      </w:r>
      <w:r w:rsidRPr="00E678F3">
        <w:rPr>
          <w:i/>
          <w:lang w:val="en-US"/>
        </w:rPr>
        <w:t>Statistical Theory</w:t>
      </w:r>
      <w:r w:rsidRPr="00E678F3">
        <w:rPr>
          <w:lang w:val="en-US"/>
        </w:rPr>
        <w:t xml:space="preserve">, </w:t>
      </w:r>
      <w:r>
        <w:rPr>
          <w:lang w:val="en-US"/>
        </w:rPr>
        <w:t>Third</w:t>
      </w:r>
      <w:r w:rsidRPr="00E678F3">
        <w:rPr>
          <w:lang w:val="en-US"/>
        </w:rPr>
        <w:t xml:space="preserve"> Edition,</w:t>
      </w:r>
      <w:r>
        <w:rPr>
          <w:lang w:val="en-US"/>
        </w:rPr>
        <w:t xml:space="preserve"> MacMillan Publishing Company, 1976</w:t>
      </w:r>
      <w:r w:rsidRPr="00E678F3">
        <w:rPr>
          <w:lang w:val="en-US"/>
        </w:rPr>
        <w:t>.</w:t>
      </w:r>
    </w:p>
    <w:p w:rsidR="00F07DEC" w:rsidRPr="00670A3D" w:rsidRDefault="00F07DEC" w:rsidP="00F07DEC">
      <w:pPr>
        <w:widowControl w:val="0"/>
        <w:suppressAutoHyphens/>
        <w:jc w:val="both"/>
      </w:pPr>
      <w:r>
        <w:t>[3]</w:t>
      </w:r>
      <w:r w:rsidRPr="00670A3D">
        <w:t xml:space="preserve"> </w:t>
      </w:r>
      <w:r>
        <w:t>Erwin Kreyszig, </w:t>
      </w:r>
      <w:r w:rsidRPr="00350234">
        <w:rPr>
          <w:i/>
        </w:rPr>
        <w:t>Introducción a la Estadística Matemática</w:t>
      </w:r>
      <w:r>
        <w:rPr>
          <w:i/>
        </w:rPr>
        <w:t>: Principios y métodos</w:t>
      </w:r>
      <w:r>
        <w:t>, Limusa-Wiley, 1973.</w:t>
      </w:r>
    </w:p>
    <w:p w:rsidR="00F07DEC" w:rsidRPr="00206B06" w:rsidRDefault="00F07DEC" w:rsidP="00F07DEC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  <w:r w:rsidRPr="00456501">
        <w:rPr>
          <w:lang w:val="en-US"/>
        </w:rPr>
        <w:t xml:space="preserve">[4] </w:t>
      </w:r>
      <w:r>
        <w:rPr>
          <w:lang w:val="en-US"/>
        </w:rPr>
        <w:t>D. Montgomery</w:t>
      </w:r>
      <w:r w:rsidRPr="00456501">
        <w:rPr>
          <w:lang w:val="en-US"/>
        </w:rPr>
        <w:t xml:space="preserve">, </w:t>
      </w:r>
      <w:r w:rsidRPr="00206B06">
        <w:rPr>
          <w:i/>
          <w:lang w:val="en-US"/>
        </w:rPr>
        <w:t>Design and Analysis of Experiments</w:t>
      </w:r>
      <w:r w:rsidRPr="00206B06">
        <w:rPr>
          <w:lang w:val="en-US"/>
        </w:rPr>
        <w:t>, Joh</w:t>
      </w:r>
      <w:r>
        <w:rPr>
          <w:lang w:val="en-US"/>
        </w:rPr>
        <w:t xml:space="preserve">n </w:t>
      </w:r>
      <w:r w:rsidRPr="00DE0135">
        <w:rPr>
          <w:lang w:val="en-US"/>
        </w:rPr>
        <w:t>Wiley &amp; Sons,</w:t>
      </w:r>
      <w:r>
        <w:rPr>
          <w:lang w:val="en-US"/>
        </w:rPr>
        <w:t xml:space="preserve"> </w:t>
      </w:r>
      <w:r w:rsidRPr="00456501">
        <w:rPr>
          <w:lang w:val="en-US"/>
        </w:rPr>
        <w:t>1991</w:t>
      </w:r>
      <w:r w:rsidRPr="00DE0135">
        <w:rPr>
          <w:lang w:val="en-US"/>
        </w:rPr>
        <w:t>.</w:t>
      </w:r>
    </w:p>
    <w:p w:rsidR="00F07DEC" w:rsidRDefault="00F07DEC" w:rsidP="00F07DEC">
      <w:pPr>
        <w:jc w:val="both"/>
        <w:rPr>
          <w:lang w:val="en-US"/>
        </w:rPr>
      </w:pPr>
    </w:p>
    <w:p w:rsidR="00F07DEC" w:rsidRDefault="00F07DEC" w:rsidP="00F07DEC">
      <w:pPr>
        <w:jc w:val="both"/>
        <w:rPr>
          <w:lang w:val="en-US"/>
        </w:rPr>
      </w:pPr>
    </w:p>
    <w:p w:rsidR="00F07DEC" w:rsidRPr="00206B06" w:rsidRDefault="00F07DEC" w:rsidP="00F07DEC">
      <w:pPr>
        <w:jc w:val="both"/>
        <w:rPr>
          <w:lang w:val="en-US"/>
        </w:rPr>
      </w:pPr>
    </w:p>
    <w:p w:rsidR="00F07DEC" w:rsidRPr="00F24AEF" w:rsidRDefault="00F07DEC" w:rsidP="00F07DEC">
      <w:pPr>
        <w:outlineLvl w:val="0"/>
        <w:rPr>
          <w:rFonts w:ascii="Arial" w:hAnsi="Arial" w:cs="Arial"/>
          <w:b/>
          <w:sz w:val="18"/>
          <w:szCs w:val="18"/>
        </w:rPr>
      </w:pPr>
      <w:r w:rsidRPr="00F24AEF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F07DEC" w:rsidRPr="00F24AEF" w:rsidRDefault="00F07DEC" w:rsidP="00F07DEC">
      <w:pPr>
        <w:rPr>
          <w:rFonts w:ascii="Arial" w:hAnsi="Arial" w:cs="Arial"/>
          <w:sz w:val="18"/>
          <w:szCs w:val="18"/>
        </w:rPr>
      </w:pPr>
    </w:p>
    <w:p w:rsidR="00F07DEC" w:rsidRPr="00F24AEF" w:rsidRDefault="00F07DEC" w:rsidP="00F07DEC">
      <w:pPr>
        <w:outlineLvl w:val="0"/>
        <w:rPr>
          <w:rFonts w:ascii="Arial" w:hAnsi="Arial" w:cs="Arial"/>
          <w:b/>
          <w:sz w:val="18"/>
          <w:szCs w:val="18"/>
        </w:rPr>
      </w:pPr>
      <w:r w:rsidRPr="00F24AEF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07DEC" w:rsidRPr="00F24AEF" w:rsidTr="00D01928">
        <w:tc>
          <w:tcPr>
            <w:tcW w:w="468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07DEC" w:rsidRPr="00F24AEF" w:rsidRDefault="00F07DEC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07DEC" w:rsidRPr="00F24AEF" w:rsidRDefault="00F07DEC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F24A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F07DEC" w:rsidRDefault="00F07DEC" w:rsidP="00F07DEC">
      <w:pPr>
        <w:jc w:val="both"/>
        <w:rPr>
          <w:rFonts w:ascii="Arial" w:hAnsi="Arial" w:cs="Arial"/>
          <w:sz w:val="18"/>
          <w:szCs w:val="18"/>
        </w:rPr>
      </w:pPr>
    </w:p>
    <w:p w:rsidR="00F07DEC" w:rsidRDefault="00F07DEC" w:rsidP="00F07DEC">
      <w:pPr>
        <w:jc w:val="both"/>
        <w:rPr>
          <w:rFonts w:ascii="Arial" w:hAnsi="Arial" w:cs="Arial"/>
          <w:sz w:val="18"/>
          <w:szCs w:val="18"/>
        </w:rPr>
      </w:pPr>
    </w:p>
    <w:p w:rsidR="00F07DEC" w:rsidRPr="002A3D0B" w:rsidRDefault="00F07DEC" w:rsidP="00F07DEC">
      <w:pPr>
        <w:jc w:val="both"/>
        <w:rPr>
          <w:bCs/>
        </w:rPr>
      </w:pPr>
      <w:r w:rsidRPr="002A3D0B">
        <w:rPr>
          <w:b/>
          <w:bCs/>
        </w:rPr>
        <w:t>Metodología</w:t>
      </w:r>
      <w:r w:rsidRPr="002A3D0B">
        <w:rPr>
          <w:bCs/>
        </w:rPr>
        <w:t xml:space="preserve">: </w:t>
      </w:r>
      <w:r w:rsidRPr="002A3D0B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F07DEC" w:rsidRPr="002A3D0B" w:rsidRDefault="00F07DEC" w:rsidP="00F07DEC">
      <w:pPr>
        <w:jc w:val="both"/>
      </w:pPr>
    </w:p>
    <w:p w:rsidR="00F07DEC" w:rsidRPr="002A3D0B" w:rsidRDefault="00F07DEC" w:rsidP="00F07DEC">
      <w:pPr>
        <w:jc w:val="both"/>
      </w:pPr>
      <w:r w:rsidRPr="002A3D0B">
        <w:t>Libros de texto: Refs.</w:t>
      </w:r>
      <w:r>
        <w:t xml:space="preserve"> [1], [2], [3]  y [4</w:t>
      </w:r>
      <w:r w:rsidRPr="002A3D0B">
        <w:t>].</w:t>
      </w:r>
    </w:p>
    <w:p w:rsidR="00F07DEC" w:rsidRPr="002A3D0B" w:rsidRDefault="00F07DEC" w:rsidP="00F07DEC">
      <w:pPr>
        <w:jc w:val="both"/>
      </w:pPr>
      <w:r w:rsidRPr="002A3D0B">
        <w:t>Lecturas obligatorias se recomiendan:</w:t>
      </w:r>
    </w:p>
    <w:p w:rsidR="00F07DEC" w:rsidRPr="002A3D0B" w:rsidRDefault="00F07DEC" w:rsidP="00F07DEC">
      <w:pPr>
        <w:numPr>
          <w:ilvl w:val="0"/>
          <w:numId w:val="1"/>
        </w:numPr>
        <w:jc w:val="both"/>
      </w:pPr>
      <w:r>
        <w:t>El Método de Máxima Verosimilitud.</w:t>
      </w:r>
      <w:r w:rsidRPr="002A3D0B">
        <w:t xml:space="preserve"> [1].</w:t>
      </w:r>
    </w:p>
    <w:p w:rsidR="00F07DEC" w:rsidRPr="002A3D0B" w:rsidRDefault="00F07DEC" w:rsidP="00F07DEC">
      <w:pPr>
        <w:numPr>
          <w:ilvl w:val="0"/>
          <w:numId w:val="1"/>
        </w:numPr>
        <w:jc w:val="both"/>
      </w:pPr>
      <w:r>
        <w:t>Análisis de correlación: Métodos no paramétricos.</w:t>
      </w:r>
      <w:r w:rsidRPr="002A3D0B">
        <w:t xml:space="preserve"> [2].</w:t>
      </w:r>
    </w:p>
    <w:p w:rsidR="00F07DEC" w:rsidRPr="002A3D0B" w:rsidRDefault="00F07DEC" w:rsidP="00F07DEC">
      <w:pPr>
        <w:numPr>
          <w:ilvl w:val="0"/>
          <w:numId w:val="1"/>
        </w:numPr>
        <w:jc w:val="both"/>
      </w:pPr>
      <w:r>
        <w:t>El método de mínimos cuadrados</w:t>
      </w:r>
      <w:r w:rsidRPr="002A3D0B">
        <w:t>. [3].</w:t>
      </w:r>
    </w:p>
    <w:p w:rsidR="00F07DEC" w:rsidRPr="002A3D0B" w:rsidRDefault="00F07DEC" w:rsidP="00F07DEC">
      <w:pPr>
        <w:numPr>
          <w:ilvl w:val="0"/>
          <w:numId w:val="1"/>
        </w:numPr>
        <w:jc w:val="both"/>
      </w:pPr>
      <w:r>
        <w:t>Modelado de Datos Geológicos</w:t>
      </w:r>
      <w:r w:rsidRPr="002A3D0B">
        <w:t>. [6].</w:t>
      </w:r>
    </w:p>
    <w:p w:rsidR="00F07DEC" w:rsidRPr="002A3D0B" w:rsidRDefault="00F07DEC" w:rsidP="00F07DEC">
      <w:pPr>
        <w:jc w:val="both"/>
      </w:pPr>
    </w:p>
    <w:p w:rsidR="00F07DEC" w:rsidRPr="002A3D0B" w:rsidRDefault="00F07DEC" w:rsidP="00F07DEC">
      <w:pPr>
        <w:jc w:val="both"/>
        <w:rPr>
          <w:color w:val="FF0000"/>
        </w:rPr>
      </w:pPr>
    </w:p>
    <w:p w:rsidR="00F07DEC" w:rsidRPr="002A3D0B" w:rsidRDefault="00F07DEC" w:rsidP="00F07DEC">
      <w:pPr>
        <w:jc w:val="both"/>
        <w:rPr>
          <w:b/>
        </w:rPr>
      </w:pPr>
      <w:r w:rsidRPr="002A3D0B">
        <w:rPr>
          <w:b/>
        </w:rPr>
        <w:t>Evaluación:</w:t>
      </w:r>
    </w:p>
    <w:p w:rsidR="00F07317" w:rsidRDefault="00F07DEC" w:rsidP="00F07DEC">
      <w:r w:rsidRPr="002A3D0B">
        <w:t xml:space="preserve">Se evaluará con un porcentaje de ponderación del 50% de los exámenes parciales, el 10% de un examen final, el 20% de los trabajos y tareas, el 10% de la participación en clase, y el 10% del reporte de las lecturas obligatorias. </w:t>
      </w:r>
      <w:r w:rsidRPr="002A3D0B">
        <w:rPr>
          <w:lang w:val="es-ES_tradnl"/>
        </w:rPr>
        <w:t>Todos estos elementos deberán retroalimentar la práctica docente para mejorar la eficiencia y disminuir la reprobación.</w:t>
      </w:r>
    </w:p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7DEC"/>
    <w:rsid w:val="00F07317"/>
    <w:rsid w:val="00F0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E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3539</Characters>
  <Application>Microsoft Office Word</Application>
  <DocSecurity>0</DocSecurity>
  <Lines>29</Lines>
  <Paragraphs>8</Paragraphs>
  <ScaleCrop>false</ScaleCrop>
  <Company>Hewlett-Packard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2014-04-17T02:43:00Z</dcterms:created>
  <dcterms:modified xsi:type="dcterms:W3CDTF">2014-04-17T02:44:00Z</dcterms:modified>
</cp:coreProperties>
</file>