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9B4" w:rsidRDefault="000639B4" w:rsidP="000639B4">
      <w:pPr>
        <w:autoSpaceDE w:val="0"/>
        <w:autoSpaceDN w:val="0"/>
        <w:adjustRightInd w:val="0"/>
        <w:jc w:val="both"/>
      </w:pPr>
      <w:r>
        <w:t>NOMBRE</w:t>
      </w:r>
      <w:r>
        <w:rPr>
          <w:b/>
          <w:bCs/>
        </w:rPr>
        <w:t>: FENÓMENOS DE TRANSPORTE.</w:t>
      </w:r>
    </w:p>
    <w:p w:rsidR="000639B4" w:rsidRDefault="000639B4" w:rsidP="000639B4">
      <w:pPr>
        <w:autoSpaceDE w:val="0"/>
        <w:autoSpaceDN w:val="0"/>
        <w:adjustRightInd w:val="0"/>
        <w:jc w:val="both"/>
      </w:pPr>
      <w:r>
        <w:t>CLAVE: O</w:t>
      </w:r>
    </w:p>
    <w:p w:rsidR="000639B4" w:rsidRDefault="000639B4" w:rsidP="000639B4">
      <w:pPr>
        <w:autoSpaceDE w:val="0"/>
        <w:autoSpaceDN w:val="0"/>
        <w:adjustRightInd w:val="0"/>
        <w:jc w:val="both"/>
      </w:pPr>
      <w:r>
        <w:t>CICLO: 2-3 SEMESTRE</w:t>
      </w:r>
    </w:p>
    <w:p w:rsidR="000639B4" w:rsidRDefault="000639B4" w:rsidP="000639B4">
      <w:pPr>
        <w:autoSpaceDE w:val="0"/>
        <w:autoSpaceDN w:val="0"/>
        <w:adjustRightInd w:val="0"/>
        <w:ind w:left="709" w:hanging="709"/>
        <w:jc w:val="both"/>
      </w:pPr>
      <w:r>
        <w:t>PERFIL DEL DOCENTE: DOCTOR EN INGENIERÍA, DOCTOR EN CIENCIAS</w:t>
      </w:r>
    </w:p>
    <w:p w:rsidR="000639B4" w:rsidRDefault="000639B4" w:rsidP="000639B4">
      <w:pPr>
        <w:autoSpaceDE w:val="0"/>
        <w:autoSpaceDN w:val="0"/>
        <w:adjustRightInd w:val="0"/>
        <w:jc w:val="both"/>
      </w:pPr>
      <w:r>
        <w:t xml:space="preserve">HRS./SEM.: 4 </w:t>
      </w:r>
      <w:r w:rsidRPr="00131233">
        <w:t xml:space="preserve">(4 hrs. en </w:t>
      </w:r>
      <w:r>
        <w:t>el A</w:t>
      </w:r>
      <w:r w:rsidRPr="00131233">
        <w:t>ula)</w:t>
      </w:r>
    </w:p>
    <w:p w:rsidR="000639B4" w:rsidRDefault="000639B4" w:rsidP="000639B4">
      <w:pPr>
        <w:autoSpaceDE w:val="0"/>
        <w:autoSpaceDN w:val="0"/>
        <w:adjustRightInd w:val="0"/>
        <w:jc w:val="both"/>
      </w:pPr>
    </w:p>
    <w:p w:rsidR="000639B4" w:rsidRDefault="000639B4" w:rsidP="000639B4">
      <w:pPr>
        <w:autoSpaceDE w:val="0"/>
        <w:autoSpaceDN w:val="0"/>
        <w:adjustRightInd w:val="0"/>
        <w:jc w:val="both"/>
      </w:pPr>
    </w:p>
    <w:p w:rsidR="000639B4" w:rsidRDefault="000639B4" w:rsidP="000639B4">
      <w:pPr>
        <w:tabs>
          <w:tab w:val="num" w:pos="720"/>
          <w:tab w:val="left" w:pos="1980"/>
        </w:tabs>
        <w:ind w:left="720" w:hanging="360"/>
        <w:jc w:val="both"/>
        <w:rPr>
          <w:b/>
          <w:bCs/>
        </w:rPr>
      </w:pPr>
      <w:r>
        <w:rPr>
          <w:b/>
          <w:bCs/>
        </w:rPr>
        <w:t xml:space="preserve">Objetivo: </w:t>
      </w:r>
      <w:r>
        <w:t>Que el estudiante adquiera el conocimiento necesario sobre los fenómenos de transporte principalmente de masa y calor así como las leyes de conservación que le permitan establecer modelos simples  en los sistemas físicos y biológicos. El transporte de momento se trata someramente ya que corresponde propiamente a la dinámica de fluidos.</w:t>
      </w:r>
    </w:p>
    <w:p w:rsidR="000639B4" w:rsidRDefault="000639B4" w:rsidP="000639B4"/>
    <w:p w:rsidR="000639B4" w:rsidRDefault="000639B4" w:rsidP="000639B4">
      <w:pPr>
        <w:numPr>
          <w:ilvl w:val="0"/>
          <w:numId w:val="1"/>
        </w:numPr>
        <w:jc w:val="both"/>
        <w:rPr>
          <w:bCs/>
        </w:rPr>
      </w:pPr>
      <w:r w:rsidRPr="00747E78">
        <w:rPr>
          <w:b/>
          <w:bCs/>
          <w:iCs/>
        </w:rPr>
        <w:t>Introducción</w:t>
      </w:r>
      <w:r w:rsidRPr="00747E78">
        <w:rPr>
          <w:b/>
          <w:bCs/>
        </w:rPr>
        <w:t>.</w:t>
      </w:r>
      <w:r>
        <w:rPr>
          <w:bCs/>
        </w:rPr>
        <w:t xml:space="preserve"> Hipótesis del continuo. Teoría molecular del trasporte. Difusión, convección y radiación. Leyes de conservación y balance. Fuerzas y flujos generalizados. Ecuación de transporte. Ecuaciones adimensionales.</w:t>
      </w:r>
    </w:p>
    <w:p w:rsidR="000639B4" w:rsidRDefault="000639B4" w:rsidP="000639B4">
      <w:pPr>
        <w:jc w:val="both"/>
        <w:rPr>
          <w:bCs/>
        </w:rPr>
      </w:pPr>
    </w:p>
    <w:p w:rsidR="000639B4" w:rsidRDefault="000639B4" w:rsidP="000639B4">
      <w:pPr>
        <w:numPr>
          <w:ilvl w:val="0"/>
          <w:numId w:val="1"/>
        </w:numPr>
        <w:jc w:val="both"/>
        <w:rPr>
          <w:bCs/>
        </w:rPr>
      </w:pPr>
      <w:r w:rsidRPr="00747E78">
        <w:rPr>
          <w:b/>
          <w:bCs/>
          <w:iCs/>
        </w:rPr>
        <w:t>Transporte de momentum</w:t>
      </w:r>
      <w:r>
        <w:rPr>
          <w:bCs/>
        </w:rPr>
        <w:t>. Fluidos. Flujos laminares. Viscosidad de un fluido. Efectos de la temperatura y presión. Ley de Newton. Balance de momento entre capas. Perfil de velocidad. Flujo a través de obstáculos. Ecuación de continuidad. Ecuación de movimiento. Ecuación para la energía y el momento angular. Derivada sustancial. Análisis dimensional de las ecuaciones. Problema numérico: flujo laminar inestable en un tubo circular.</w:t>
      </w:r>
    </w:p>
    <w:p w:rsidR="000639B4" w:rsidRDefault="000639B4" w:rsidP="000639B4">
      <w:pPr>
        <w:jc w:val="both"/>
        <w:rPr>
          <w:bCs/>
        </w:rPr>
      </w:pPr>
    </w:p>
    <w:p w:rsidR="000639B4" w:rsidRDefault="000639B4" w:rsidP="000639B4">
      <w:pPr>
        <w:numPr>
          <w:ilvl w:val="0"/>
          <w:numId w:val="1"/>
        </w:numPr>
        <w:jc w:val="both"/>
        <w:rPr>
          <w:bCs/>
        </w:rPr>
      </w:pPr>
      <w:r w:rsidRPr="00747E78">
        <w:rPr>
          <w:b/>
          <w:bCs/>
          <w:iCs/>
        </w:rPr>
        <w:t>Transporte de calor</w:t>
      </w:r>
      <w:r>
        <w:rPr>
          <w:bCs/>
        </w:rPr>
        <w:t>. Ley de Fourier. Conductividad térmica. Dependencia de la temperatura y presión. Balance de energía. Conducción de calor estacionaria. Paredes cilíndricas y esferas. Distribuciones de temperatura. Conducción de calor no estacionaria. Transferencia de calor en un medio finito. Transferencia de calor por convección en cilindros. Transferencia de calor por convección alrededor de obstáculos. Transferencia de calor durante condensación y ebullición. Problema numérico: transferencia de calor en un impulsor circular.</w:t>
      </w:r>
    </w:p>
    <w:p w:rsidR="000639B4" w:rsidRDefault="000639B4" w:rsidP="000639B4">
      <w:pPr>
        <w:jc w:val="both"/>
        <w:rPr>
          <w:bCs/>
        </w:rPr>
      </w:pPr>
    </w:p>
    <w:p w:rsidR="000639B4" w:rsidRDefault="000639B4" w:rsidP="000639B4">
      <w:pPr>
        <w:numPr>
          <w:ilvl w:val="0"/>
          <w:numId w:val="1"/>
        </w:numPr>
        <w:jc w:val="both"/>
        <w:rPr>
          <w:bCs/>
        </w:rPr>
      </w:pPr>
      <w:r w:rsidRPr="00747E78">
        <w:rPr>
          <w:b/>
          <w:bCs/>
          <w:iCs/>
        </w:rPr>
        <w:t>Transporte de masa</w:t>
      </w:r>
      <w:r>
        <w:rPr>
          <w:bCs/>
        </w:rPr>
        <w:t>. Ley de Fick. Coeficiente de difusión. Dependencia de la temperatura y presión. Balance de masa. Difusión estacionaria. Distribuciones de concentración. Transferencia de masa con convección forzada. Transferencia de masa en flujos laminares y turbulentos. Transferencia de masa con reacciones químicas homogéneas. Difusión en suspensiones  y polímeros. Absorción de gases. Evaporación de líquidos. Transporte de masa y calor simultáneo: secado. Problema numérico: transferencia de masa con convección y difusión simultánea.</w:t>
      </w:r>
    </w:p>
    <w:p w:rsidR="000639B4" w:rsidRDefault="000639B4" w:rsidP="000639B4">
      <w:pPr>
        <w:ind w:left="360"/>
        <w:jc w:val="both"/>
        <w:rPr>
          <w:b/>
          <w:bCs/>
        </w:rPr>
      </w:pPr>
    </w:p>
    <w:p w:rsidR="000639B4" w:rsidRDefault="000639B4" w:rsidP="000639B4">
      <w:pPr>
        <w:rPr>
          <w:bCs/>
        </w:rPr>
      </w:pPr>
    </w:p>
    <w:p w:rsidR="000639B4" w:rsidRDefault="000639B4" w:rsidP="000639B4">
      <w:pPr>
        <w:rPr>
          <w:b/>
          <w:lang w:val="en-US"/>
        </w:rPr>
      </w:pPr>
      <w:r>
        <w:rPr>
          <w:b/>
          <w:lang w:val="en-US"/>
        </w:rPr>
        <w:t>Bibliografía:</w:t>
      </w:r>
    </w:p>
    <w:p w:rsidR="000639B4" w:rsidRDefault="000639B4" w:rsidP="000639B4">
      <w:pPr>
        <w:rPr>
          <w:bCs/>
          <w:lang w:val="en-US"/>
        </w:rPr>
      </w:pPr>
    </w:p>
    <w:p w:rsidR="000639B4" w:rsidRDefault="000639B4" w:rsidP="000639B4">
      <w:pPr>
        <w:rPr>
          <w:lang w:val="en-US"/>
        </w:rPr>
      </w:pPr>
      <w:r>
        <w:rPr>
          <w:bCs/>
          <w:lang w:val="en-US"/>
        </w:rPr>
        <w:t xml:space="preserve">[1] </w:t>
      </w:r>
      <w:r>
        <w:rPr>
          <w:color w:val="000000"/>
          <w:lang w:val="en-US"/>
        </w:rPr>
        <w:t xml:space="preserve">R. Byron Bird, Warren E. Stewart and Edwin N. Lightfoot, </w:t>
      </w:r>
      <w:r>
        <w:rPr>
          <w:i/>
          <w:iCs/>
          <w:color w:val="000000"/>
          <w:lang w:val="en-US"/>
        </w:rPr>
        <w:t>Transport Phenomena,</w:t>
      </w:r>
      <w:r>
        <w:rPr>
          <w:color w:val="000000"/>
          <w:lang w:val="en-US"/>
        </w:rPr>
        <w:t xml:space="preserve"> John Wiley &amp; Sons, 2002</w:t>
      </w:r>
      <w:r>
        <w:rPr>
          <w:lang w:val="en-US"/>
        </w:rPr>
        <w:t>.</w:t>
      </w:r>
    </w:p>
    <w:p w:rsidR="000639B4" w:rsidRDefault="000639B4" w:rsidP="000639B4">
      <w:pPr>
        <w:rPr>
          <w:bCs/>
          <w:lang w:val="en-US"/>
        </w:rPr>
      </w:pPr>
      <w:r>
        <w:rPr>
          <w:bCs/>
          <w:lang w:val="en-US"/>
        </w:rPr>
        <w:t>[2] The Staff of REA,</w:t>
      </w:r>
      <w:r>
        <w:rPr>
          <w:lang w:val="en-US"/>
        </w:rPr>
        <w:t xml:space="preserve"> </w:t>
      </w:r>
      <w:r>
        <w:rPr>
          <w:i/>
          <w:lang w:val="en-US"/>
        </w:rPr>
        <w:t xml:space="preserve">The </w:t>
      </w:r>
      <w:r>
        <w:rPr>
          <w:i/>
          <w:iCs/>
          <w:color w:val="000000"/>
          <w:lang w:val="en-US"/>
        </w:rPr>
        <w:t>Transport Phenomena Problem Solver,</w:t>
      </w:r>
      <w:r>
        <w:rPr>
          <w:color w:val="000000"/>
          <w:lang w:val="en-US"/>
        </w:rPr>
        <w:t xml:space="preserve"> Research and Education Association, </w:t>
      </w:r>
      <w:r>
        <w:rPr>
          <w:bCs/>
          <w:lang w:val="en-US"/>
        </w:rPr>
        <w:t>1991.</w:t>
      </w:r>
    </w:p>
    <w:p w:rsidR="000639B4" w:rsidRDefault="000639B4" w:rsidP="000639B4">
      <w:pPr>
        <w:rPr>
          <w:bCs/>
          <w:lang w:val="en-US"/>
        </w:rPr>
      </w:pPr>
      <w:r>
        <w:rPr>
          <w:bCs/>
          <w:lang w:val="en-US"/>
        </w:rPr>
        <w:t>[3] W. J. Thompson,</w:t>
      </w:r>
      <w:r>
        <w:rPr>
          <w:i/>
          <w:iCs/>
          <w:lang w:val="en-US"/>
        </w:rPr>
        <w:t xml:space="preserve"> </w:t>
      </w:r>
      <w:r>
        <w:rPr>
          <w:i/>
          <w:iCs/>
          <w:color w:val="000000"/>
          <w:lang w:val="en-US"/>
        </w:rPr>
        <w:t xml:space="preserve">Introduction to Transport Phenomena, </w:t>
      </w:r>
      <w:r>
        <w:rPr>
          <w:color w:val="000000"/>
          <w:lang w:val="en-US"/>
        </w:rPr>
        <w:t>Prentice Hall, 2000.</w:t>
      </w:r>
    </w:p>
    <w:p w:rsidR="000639B4" w:rsidRDefault="000639B4" w:rsidP="000639B4">
      <w:pPr>
        <w:jc w:val="both"/>
        <w:rPr>
          <w:lang w:val="en-US"/>
        </w:rPr>
      </w:pPr>
      <w:r>
        <w:rPr>
          <w:color w:val="000000"/>
          <w:lang w:val="en-US"/>
        </w:rPr>
        <w:t xml:space="preserve">[3] J. Bear and Y. Bachmat, </w:t>
      </w:r>
      <w:r>
        <w:rPr>
          <w:i/>
          <w:iCs/>
          <w:color w:val="000000"/>
          <w:lang w:val="en-US"/>
        </w:rPr>
        <w:t xml:space="preserve">Introduction to Modeling of Transport Phenomena in Porous Media, </w:t>
      </w:r>
      <w:r>
        <w:rPr>
          <w:color w:val="000000"/>
          <w:lang w:val="en-US"/>
        </w:rPr>
        <w:t xml:space="preserve">Kluwer Academic Publishers, 1991. </w:t>
      </w:r>
    </w:p>
    <w:p w:rsidR="000639B4" w:rsidRDefault="000639B4" w:rsidP="000639B4">
      <w:pPr>
        <w:jc w:val="both"/>
        <w:rPr>
          <w:lang w:val="en-US"/>
        </w:rPr>
      </w:pPr>
    </w:p>
    <w:p w:rsidR="000639B4" w:rsidRDefault="000639B4" w:rsidP="000639B4">
      <w:pPr>
        <w:jc w:val="both"/>
        <w:rPr>
          <w:lang w:val="en-US"/>
        </w:rPr>
      </w:pPr>
    </w:p>
    <w:p w:rsidR="000639B4" w:rsidRDefault="000639B4" w:rsidP="000639B4">
      <w:pPr>
        <w:jc w:val="both"/>
        <w:rPr>
          <w:lang w:val="en-US"/>
        </w:rPr>
      </w:pPr>
    </w:p>
    <w:p w:rsidR="000639B4" w:rsidRPr="00081274" w:rsidRDefault="000639B4" w:rsidP="000639B4">
      <w:pPr>
        <w:rPr>
          <w:rFonts w:ascii="Arial" w:hAnsi="Arial" w:cs="Arial"/>
          <w:b/>
          <w:sz w:val="18"/>
          <w:szCs w:val="18"/>
        </w:rPr>
      </w:pPr>
      <w:r w:rsidRPr="00081274">
        <w:rPr>
          <w:rFonts w:ascii="Arial" w:hAnsi="Arial" w:cs="Arial"/>
          <w:b/>
          <w:sz w:val="18"/>
          <w:szCs w:val="18"/>
        </w:rPr>
        <w:t>Técnicas de enseñanza sugeridas</w:t>
      </w:r>
    </w:p>
    <w:tbl>
      <w:tblPr>
        <w:tblW w:w="8460" w:type="dxa"/>
        <w:tblInd w:w="250" w:type="dxa"/>
        <w:tblCellMar>
          <w:left w:w="70" w:type="dxa"/>
          <w:right w:w="70" w:type="dxa"/>
        </w:tblCellMar>
        <w:tblLook w:val="0000"/>
      </w:tblPr>
      <w:tblGrid>
        <w:gridCol w:w="4680"/>
        <w:gridCol w:w="360"/>
        <w:gridCol w:w="360"/>
        <w:gridCol w:w="3060"/>
      </w:tblGrid>
      <w:tr w:rsidR="000639B4" w:rsidRPr="00081274" w:rsidTr="00D01928">
        <w:tc>
          <w:tcPr>
            <w:tcW w:w="4680" w:type="dxa"/>
          </w:tcPr>
          <w:p w:rsidR="000639B4" w:rsidRPr="00081274" w:rsidRDefault="000639B4" w:rsidP="00D01928">
            <w:pPr>
              <w:rPr>
                <w:rFonts w:ascii="Arial" w:hAnsi="Arial" w:cs="Arial"/>
                <w:sz w:val="18"/>
                <w:szCs w:val="18"/>
              </w:rPr>
            </w:pPr>
            <w:r w:rsidRPr="00081274">
              <w:rPr>
                <w:rFonts w:ascii="Arial" w:hAnsi="Arial" w:cs="Arial"/>
                <w:sz w:val="18"/>
                <w:szCs w:val="18"/>
              </w:rPr>
              <w:t>Exposición oral</w:t>
            </w:r>
          </w:p>
        </w:tc>
        <w:tc>
          <w:tcPr>
            <w:tcW w:w="360" w:type="dxa"/>
          </w:tcPr>
          <w:p w:rsidR="000639B4" w:rsidRPr="00081274" w:rsidRDefault="000639B4" w:rsidP="00D01928">
            <w:pPr>
              <w:jc w:val="right"/>
              <w:rPr>
                <w:rFonts w:ascii="Arial" w:hAnsi="Arial" w:cs="Arial"/>
                <w:sz w:val="18"/>
                <w:szCs w:val="18"/>
              </w:rPr>
            </w:pPr>
            <w:r w:rsidRPr="00081274">
              <w:rPr>
                <w:rFonts w:ascii="Arial" w:hAnsi="Arial" w:cs="Arial"/>
                <w:sz w:val="18"/>
                <w:szCs w:val="18"/>
              </w:rPr>
              <w:t>(</w:t>
            </w:r>
          </w:p>
        </w:tc>
        <w:tc>
          <w:tcPr>
            <w:tcW w:w="360" w:type="dxa"/>
          </w:tcPr>
          <w:p w:rsidR="000639B4" w:rsidRPr="00081274" w:rsidRDefault="000639B4" w:rsidP="00D01928">
            <w:pPr>
              <w:jc w:val="center"/>
              <w:rPr>
                <w:rFonts w:ascii="Arial" w:hAnsi="Arial" w:cs="Arial"/>
                <w:sz w:val="18"/>
                <w:szCs w:val="18"/>
              </w:rPr>
            </w:pPr>
            <w:r w:rsidRPr="00081274">
              <w:rPr>
                <w:rFonts w:ascii="Arial" w:hAnsi="Arial" w:cs="Arial"/>
                <w:sz w:val="18"/>
                <w:szCs w:val="18"/>
              </w:rPr>
              <w:t>X</w:t>
            </w:r>
          </w:p>
        </w:tc>
        <w:tc>
          <w:tcPr>
            <w:tcW w:w="3060" w:type="dxa"/>
          </w:tcPr>
          <w:p w:rsidR="000639B4" w:rsidRPr="00081274" w:rsidRDefault="000639B4" w:rsidP="00D01928">
            <w:pPr>
              <w:rPr>
                <w:rFonts w:ascii="Arial" w:hAnsi="Arial" w:cs="Arial"/>
                <w:sz w:val="18"/>
                <w:szCs w:val="18"/>
              </w:rPr>
            </w:pPr>
            <w:r w:rsidRPr="00081274">
              <w:rPr>
                <w:rFonts w:ascii="Arial" w:hAnsi="Arial" w:cs="Arial"/>
                <w:sz w:val="18"/>
                <w:szCs w:val="18"/>
              </w:rPr>
              <w:t>)</w:t>
            </w:r>
          </w:p>
        </w:tc>
      </w:tr>
      <w:tr w:rsidR="000639B4" w:rsidRPr="00081274" w:rsidTr="00D01928">
        <w:tc>
          <w:tcPr>
            <w:tcW w:w="4680" w:type="dxa"/>
          </w:tcPr>
          <w:p w:rsidR="000639B4" w:rsidRPr="00081274" w:rsidRDefault="000639B4" w:rsidP="00D01928">
            <w:pPr>
              <w:rPr>
                <w:rFonts w:ascii="Arial" w:hAnsi="Arial" w:cs="Arial"/>
                <w:sz w:val="18"/>
                <w:szCs w:val="18"/>
              </w:rPr>
            </w:pPr>
            <w:r w:rsidRPr="00081274">
              <w:rPr>
                <w:rFonts w:ascii="Arial" w:hAnsi="Arial" w:cs="Arial"/>
                <w:sz w:val="18"/>
                <w:szCs w:val="18"/>
              </w:rPr>
              <w:t>Exposición audiovisual</w:t>
            </w:r>
          </w:p>
        </w:tc>
        <w:tc>
          <w:tcPr>
            <w:tcW w:w="360" w:type="dxa"/>
          </w:tcPr>
          <w:p w:rsidR="000639B4" w:rsidRPr="00081274" w:rsidRDefault="000639B4" w:rsidP="00D01928">
            <w:pPr>
              <w:jc w:val="right"/>
              <w:rPr>
                <w:rFonts w:ascii="Arial" w:hAnsi="Arial" w:cs="Arial"/>
                <w:sz w:val="18"/>
                <w:szCs w:val="18"/>
              </w:rPr>
            </w:pPr>
            <w:r w:rsidRPr="00081274">
              <w:rPr>
                <w:rFonts w:ascii="Arial" w:hAnsi="Arial" w:cs="Arial"/>
                <w:sz w:val="18"/>
                <w:szCs w:val="18"/>
              </w:rPr>
              <w:t>(</w:t>
            </w:r>
          </w:p>
        </w:tc>
        <w:tc>
          <w:tcPr>
            <w:tcW w:w="360" w:type="dxa"/>
          </w:tcPr>
          <w:p w:rsidR="000639B4" w:rsidRPr="00081274" w:rsidRDefault="000639B4" w:rsidP="00D01928">
            <w:pPr>
              <w:jc w:val="center"/>
              <w:rPr>
                <w:rFonts w:ascii="Arial" w:hAnsi="Arial" w:cs="Arial"/>
                <w:sz w:val="18"/>
                <w:szCs w:val="18"/>
              </w:rPr>
            </w:pPr>
            <w:r w:rsidRPr="00081274">
              <w:rPr>
                <w:rFonts w:ascii="Arial" w:hAnsi="Arial" w:cs="Arial"/>
                <w:sz w:val="18"/>
                <w:szCs w:val="18"/>
              </w:rPr>
              <w:t>X</w:t>
            </w:r>
          </w:p>
        </w:tc>
        <w:tc>
          <w:tcPr>
            <w:tcW w:w="3060" w:type="dxa"/>
          </w:tcPr>
          <w:p w:rsidR="000639B4" w:rsidRPr="00081274" w:rsidRDefault="000639B4" w:rsidP="00D01928">
            <w:pPr>
              <w:rPr>
                <w:rFonts w:ascii="Arial" w:hAnsi="Arial" w:cs="Arial"/>
                <w:sz w:val="18"/>
                <w:szCs w:val="18"/>
              </w:rPr>
            </w:pPr>
            <w:r w:rsidRPr="00081274">
              <w:rPr>
                <w:rFonts w:ascii="Arial" w:hAnsi="Arial" w:cs="Arial"/>
                <w:sz w:val="18"/>
                <w:szCs w:val="18"/>
              </w:rPr>
              <w:t>)</w:t>
            </w:r>
          </w:p>
        </w:tc>
      </w:tr>
      <w:tr w:rsidR="000639B4" w:rsidRPr="00081274" w:rsidTr="00D01928">
        <w:tc>
          <w:tcPr>
            <w:tcW w:w="4680" w:type="dxa"/>
          </w:tcPr>
          <w:p w:rsidR="000639B4" w:rsidRPr="00081274" w:rsidRDefault="000639B4" w:rsidP="00D01928">
            <w:pPr>
              <w:rPr>
                <w:rFonts w:ascii="Arial" w:hAnsi="Arial" w:cs="Arial"/>
                <w:sz w:val="18"/>
                <w:szCs w:val="18"/>
              </w:rPr>
            </w:pPr>
            <w:r w:rsidRPr="00081274">
              <w:rPr>
                <w:rFonts w:ascii="Arial" w:hAnsi="Arial" w:cs="Arial"/>
                <w:sz w:val="18"/>
                <w:szCs w:val="18"/>
              </w:rPr>
              <w:t>Ejercicios dentro de clase</w:t>
            </w:r>
          </w:p>
        </w:tc>
        <w:tc>
          <w:tcPr>
            <w:tcW w:w="360" w:type="dxa"/>
          </w:tcPr>
          <w:p w:rsidR="000639B4" w:rsidRPr="00081274" w:rsidRDefault="000639B4" w:rsidP="00D01928">
            <w:pPr>
              <w:jc w:val="right"/>
              <w:rPr>
                <w:rFonts w:ascii="Arial" w:hAnsi="Arial" w:cs="Arial"/>
                <w:sz w:val="18"/>
                <w:szCs w:val="18"/>
              </w:rPr>
            </w:pPr>
            <w:r w:rsidRPr="00081274">
              <w:rPr>
                <w:rFonts w:ascii="Arial" w:hAnsi="Arial" w:cs="Arial"/>
                <w:sz w:val="18"/>
                <w:szCs w:val="18"/>
              </w:rPr>
              <w:t>(</w:t>
            </w:r>
          </w:p>
        </w:tc>
        <w:tc>
          <w:tcPr>
            <w:tcW w:w="360" w:type="dxa"/>
          </w:tcPr>
          <w:p w:rsidR="000639B4" w:rsidRPr="00081274" w:rsidRDefault="000639B4" w:rsidP="00D01928">
            <w:pPr>
              <w:jc w:val="center"/>
              <w:rPr>
                <w:rFonts w:ascii="Arial" w:hAnsi="Arial" w:cs="Arial"/>
                <w:sz w:val="18"/>
                <w:szCs w:val="18"/>
              </w:rPr>
            </w:pPr>
            <w:r w:rsidRPr="00081274">
              <w:rPr>
                <w:rFonts w:ascii="Arial" w:hAnsi="Arial" w:cs="Arial"/>
                <w:sz w:val="18"/>
                <w:szCs w:val="18"/>
              </w:rPr>
              <w:t>X</w:t>
            </w:r>
          </w:p>
        </w:tc>
        <w:tc>
          <w:tcPr>
            <w:tcW w:w="3060" w:type="dxa"/>
          </w:tcPr>
          <w:p w:rsidR="000639B4" w:rsidRPr="00081274" w:rsidRDefault="000639B4" w:rsidP="00D01928">
            <w:pPr>
              <w:rPr>
                <w:rFonts w:ascii="Arial" w:hAnsi="Arial" w:cs="Arial"/>
                <w:sz w:val="18"/>
                <w:szCs w:val="18"/>
              </w:rPr>
            </w:pPr>
            <w:r w:rsidRPr="00081274">
              <w:rPr>
                <w:rFonts w:ascii="Arial" w:hAnsi="Arial" w:cs="Arial"/>
                <w:sz w:val="18"/>
                <w:szCs w:val="18"/>
              </w:rPr>
              <w:t>)</w:t>
            </w:r>
          </w:p>
        </w:tc>
      </w:tr>
      <w:tr w:rsidR="000639B4" w:rsidRPr="00081274" w:rsidTr="00D01928">
        <w:tc>
          <w:tcPr>
            <w:tcW w:w="4680" w:type="dxa"/>
          </w:tcPr>
          <w:p w:rsidR="000639B4" w:rsidRPr="00081274" w:rsidRDefault="000639B4" w:rsidP="00D01928">
            <w:pPr>
              <w:rPr>
                <w:rFonts w:ascii="Arial" w:hAnsi="Arial" w:cs="Arial"/>
                <w:sz w:val="18"/>
                <w:szCs w:val="18"/>
              </w:rPr>
            </w:pPr>
            <w:r w:rsidRPr="00081274">
              <w:rPr>
                <w:rFonts w:ascii="Arial" w:hAnsi="Arial" w:cs="Arial"/>
                <w:sz w:val="18"/>
                <w:szCs w:val="18"/>
              </w:rPr>
              <w:t>Seminarios</w:t>
            </w:r>
          </w:p>
        </w:tc>
        <w:tc>
          <w:tcPr>
            <w:tcW w:w="360" w:type="dxa"/>
          </w:tcPr>
          <w:p w:rsidR="000639B4" w:rsidRPr="00081274" w:rsidRDefault="000639B4" w:rsidP="00D01928">
            <w:pPr>
              <w:jc w:val="right"/>
              <w:rPr>
                <w:rFonts w:ascii="Arial" w:hAnsi="Arial" w:cs="Arial"/>
                <w:sz w:val="18"/>
                <w:szCs w:val="18"/>
              </w:rPr>
            </w:pPr>
            <w:r w:rsidRPr="00081274">
              <w:rPr>
                <w:rFonts w:ascii="Arial" w:hAnsi="Arial" w:cs="Arial"/>
                <w:sz w:val="18"/>
                <w:szCs w:val="18"/>
              </w:rPr>
              <w:t>(</w:t>
            </w:r>
          </w:p>
        </w:tc>
        <w:tc>
          <w:tcPr>
            <w:tcW w:w="360" w:type="dxa"/>
          </w:tcPr>
          <w:p w:rsidR="000639B4" w:rsidRPr="00081274" w:rsidRDefault="000639B4" w:rsidP="00D01928">
            <w:pPr>
              <w:jc w:val="center"/>
              <w:rPr>
                <w:rFonts w:ascii="Arial" w:hAnsi="Arial" w:cs="Arial"/>
                <w:sz w:val="18"/>
                <w:szCs w:val="18"/>
              </w:rPr>
            </w:pPr>
            <w:r w:rsidRPr="00081274">
              <w:rPr>
                <w:rFonts w:ascii="Arial" w:hAnsi="Arial" w:cs="Arial"/>
                <w:sz w:val="18"/>
                <w:szCs w:val="18"/>
              </w:rPr>
              <w:t>X</w:t>
            </w:r>
          </w:p>
        </w:tc>
        <w:tc>
          <w:tcPr>
            <w:tcW w:w="3060" w:type="dxa"/>
          </w:tcPr>
          <w:p w:rsidR="000639B4" w:rsidRPr="00081274" w:rsidRDefault="000639B4" w:rsidP="00D01928">
            <w:pPr>
              <w:rPr>
                <w:rFonts w:ascii="Arial" w:hAnsi="Arial" w:cs="Arial"/>
                <w:sz w:val="18"/>
                <w:szCs w:val="18"/>
              </w:rPr>
            </w:pPr>
            <w:r w:rsidRPr="00081274">
              <w:rPr>
                <w:rFonts w:ascii="Arial" w:hAnsi="Arial" w:cs="Arial"/>
                <w:sz w:val="18"/>
                <w:szCs w:val="18"/>
              </w:rPr>
              <w:t>)</w:t>
            </w:r>
          </w:p>
        </w:tc>
      </w:tr>
      <w:tr w:rsidR="000639B4" w:rsidRPr="00081274" w:rsidTr="00D01928">
        <w:tc>
          <w:tcPr>
            <w:tcW w:w="4680" w:type="dxa"/>
          </w:tcPr>
          <w:p w:rsidR="000639B4" w:rsidRPr="00081274" w:rsidRDefault="000639B4" w:rsidP="00D01928">
            <w:pPr>
              <w:rPr>
                <w:rFonts w:ascii="Arial" w:hAnsi="Arial" w:cs="Arial"/>
                <w:sz w:val="18"/>
                <w:szCs w:val="18"/>
              </w:rPr>
            </w:pPr>
            <w:r w:rsidRPr="00081274">
              <w:rPr>
                <w:rFonts w:ascii="Arial" w:hAnsi="Arial" w:cs="Arial"/>
                <w:sz w:val="18"/>
                <w:szCs w:val="18"/>
              </w:rPr>
              <w:t>Lecturas obligatorias</w:t>
            </w:r>
          </w:p>
        </w:tc>
        <w:tc>
          <w:tcPr>
            <w:tcW w:w="360" w:type="dxa"/>
          </w:tcPr>
          <w:p w:rsidR="000639B4" w:rsidRPr="00081274" w:rsidRDefault="000639B4" w:rsidP="00D01928">
            <w:pPr>
              <w:jc w:val="right"/>
              <w:rPr>
                <w:rFonts w:ascii="Arial" w:hAnsi="Arial" w:cs="Arial"/>
                <w:sz w:val="18"/>
                <w:szCs w:val="18"/>
              </w:rPr>
            </w:pPr>
            <w:r w:rsidRPr="00081274">
              <w:rPr>
                <w:rFonts w:ascii="Arial" w:hAnsi="Arial" w:cs="Arial"/>
                <w:sz w:val="18"/>
                <w:szCs w:val="18"/>
              </w:rPr>
              <w:t>(</w:t>
            </w:r>
          </w:p>
        </w:tc>
        <w:tc>
          <w:tcPr>
            <w:tcW w:w="360" w:type="dxa"/>
          </w:tcPr>
          <w:p w:rsidR="000639B4" w:rsidRPr="00081274" w:rsidRDefault="000639B4" w:rsidP="00D01928">
            <w:pPr>
              <w:jc w:val="center"/>
              <w:rPr>
                <w:rFonts w:ascii="Arial" w:hAnsi="Arial" w:cs="Arial"/>
                <w:sz w:val="18"/>
                <w:szCs w:val="18"/>
              </w:rPr>
            </w:pPr>
          </w:p>
        </w:tc>
        <w:tc>
          <w:tcPr>
            <w:tcW w:w="3060" w:type="dxa"/>
          </w:tcPr>
          <w:p w:rsidR="000639B4" w:rsidRPr="00081274" w:rsidRDefault="000639B4" w:rsidP="00D01928">
            <w:pPr>
              <w:rPr>
                <w:rFonts w:ascii="Arial" w:hAnsi="Arial" w:cs="Arial"/>
                <w:sz w:val="18"/>
                <w:szCs w:val="18"/>
              </w:rPr>
            </w:pPr>
            <w:r w:rsidRPr="00081274">
              <w:rPr>
                <w:rFonts w:ascii="Arial" w:hAnsi="Arial" w:cs="Arial"/>
                <w:sz w:val="18"/>
                <w:szCs w:val="18"/>
              </w:rPr>
              <w:t>)</w:t>
            </w:r>
          </w:p>
        </w:tc>
      </w:tr>
      <w:tr w:rsidR="000639B4" w:rsidRPr="00081274" w:rsidTr="00D01928">
        <w:tc>
          <w:tcPr>
            <w:tcW w:w="4680" w:type="dxa"/>
          </w:tcPr>
          <w:p w:rsidR="000639B4" w:rsidRPr="00081274" w:rsidRDefault="000639B4" w:rsidP="00D01928">
            <w:pPr>
              <w:rPr>
                <w:rFonts w:ascii="Arial" w:hAnsi="Arial" w:cs="Arial"/>
                <w:sz w:val="18"/>
                <w:szCs w:val="18"/>
              </w:rPr>
            </w:pPr>
            <w:r w:rsidRPr="00081274">
              <w:rPr>
                <w:rFonts w:ascii="Arial" w:hAnsi="Arial" w:cs="Arial"/>
                <w:sz w:val="18"/>
                <w:szCs w:val="18"/>
              </w:rPr>
              <w:t>Trabajos de investigación</w:t>
            </w:r>
          </w:p>
        </w:tc>
        <w:tc>
          <w:tcPr>
            <w:tcW w:w="360" w:type="dxa"/>
          </w:tcPr>
          <w:p w:rsidR="000639B4" w:rsidRPr="00081274" w:rsidRDefault="000639B4" w:rsidP="00D01928">
            <w:pPr>
              <w:jc w:val="right"/>
              <w:rPr>
                <w:rFonts w:ascii="Arial" w:hAnsi="Arial" w:cs="Arial"/>
                <w:sz w:val="18"/>
                <w:szCs w:val="18"/>
              </w:rPr>
            </w:pPr>
            <w:r w:rsidRPr="00081274">
              <w:rPr>
                <w:rFonts w:ascii="Arial" w:hAnsi="Arial" w:cs="Arial"/>
                <w:sz w:val="18"/>
                <w:szCs w:val="18"/>
              </w:rPr>
              <w:t>(</w:t>
            </w:r>
          </w:p>
        </w:tc>
        <w:tc>
          <w:tcPr>
            <w:tcW w:w="360" w:type="dxa"/>
          </w:tcPr>
          <w:p w:rsidR="000639B4" w:rsidRPr="00081274" w:rsidRDefault="000639B4" w:rsidP="00D01928">
            <w:pPr>
              <w:jc w:val="center"/>
              <w:rPr>
                <w:rFonts w:ascii="Arial" w:hAnsi="Arial" w:cs="Arial"/>
                <w:sz w:val="18"/>
                <w:szCs w:val="18"/>
              </w:rPr>
            </w:pPr>
          </w:p>
        </w:tc>
        <w:tc>
          <w:tcPr>
            <w:tcW w:w="3060" w:type="dxa"/>
          </w:tcPr>
          <w:p w:rsidR="000639B4" w:rsidRPr="00081274" w:rsidRDefault="000639B4" w:rsidP="00D01928">
            <w:pPr>
              <w:rPr>
                <w:rFonts w:ascii="Arial" w:hAnsi="Arial" w:cs="Arial"/>
                <w:sz w:val="18"/>
                <w:szCs w:val="18"/>
              </w:rPr>
            </w:pPr>
            <w:r w:rsidRPr="00081274">
              <w:rPr>
                <w:rFonts w:ascii="Arial" w:hAnsi="Arial" w:cs="Arial"/>
                <w:sz w:val="18"/>
                <w:szCs w:val="18"/>
              </w:rPr>
              <w:t>)</w:t>
            </w:r>
          </w:p>
        </w:tc>
      </w:tr>
      <w:tr w:rsidR="000639B4" w:rsidRPr="00081274" w:rsidTr="00D01928">
        <w:tc>
          <w:tcPr>
            <w:tcW w:w="4680" w:type="dxa"/>
          </w:tcPr>
          <w:p w:rsidR="000639B4" w:rsidRPr="00081274" w:rsidRDefault="000639B4" w:rsidP="00D01928">
            <w:pPr>
              <w:rPr>
                <w:rFonts w:ascii="Arial" w:hAnsi="Arial" w:cs="Arial"/>
                <w:sz w:val="18"/>
                <w:szCs w:val="18"/>
              </w:rPr>
            </w:pPr>
            <w:r w:rsidRPr="00081274">
              <w:rPr>
                <w:rFonts w:ascii="Arial" w:hAnsi="Arial" w:cs="Arial"/>
                <w:sz w:val="18"/>
                <w:szCs w:val="18"/>
              </w:rPr>
              <w:t>Prácticas en taller o laboratorio</w:t>
            </w:r>
          </w:p>
        </w:tc>
        <w:tc>
          <w:tcPr>
            <w:tcW w:w="360" w:type="dxa"/>
          </w:tcPr>
          <w:p w:rsidR="000639B4" w:rsidRPr="00081274" w:rsidRDefault="000639B4" w:rsidP="00D01928">
            <w:pPr>
              <w:jc w:val="right"/>
              <w:rPr>
                <w:rFonts w:ascii="Arial" w:hAnsi="Arial" w:cs="Arial"/>
                <w:sz w:val="18"/>
                <w:szCs w:val="18"/>
              </w:rPr>
            </w:pPr>
            <w:r w:rsidRPr="00081274">
              <w:rPr>
                <w:rFonts w:ascii="Arial" w:hAnsi="Arial" w:cs="Arial"/>
                <w:sz w:val="18"/>
                <w:szCs w:val="18"/>
              </w:rPr>
              <w:t>(</w:t>
            </w:r>
          </w:p>
        </w:tc>
        <w:tc>
          <w:tcPr>
            <w:tcW w:w="360" w:type="dxa"/>
          </w:tcPr>
          <w:p w:rsidR="000639B4" w:rsidRPr="00081274" w:rsidRDefault="000639B4" w:rsidP="00D01928">
            <w:pPr>
              <w:jc w:val="center"/>
              <w:rPr>
                <w:rFonts w:ascii="Arial" w:hAnsi="Arial" w:cs="Arial"/>
                <w:sz w:val="18"/>
                <w:szCs w:val="18"/>
              </w:rPr>
            </w:pPr>
          </w:p>
        </w:tc>
        <w:tc>
          <w:tcPr>
            <w:tcW w:w="3060" w:type="dxa"/>
          </w:tcPr>
          <w:p w:rsidR="000639B4" w:rsidRPr="00081274" w:rsidRDefault="000639B4" w:rsidP="00D01928">
            <w:pPr>
              <w:rPr>
                <w:rFonts w:ascii="Arial" w:hAnsi="Arial" w:cs="Arial"/>
                <w:sz w:val="18"/>
                <w:szCs w:val="18"/>
              </w:rPr>
            </w:pPr>
            <w:r w:rsidRPr="00081274">
              <w:rPr>
                <w:rFonts w:ascii="Arial" w:hAnsi="Arial" w:cs="Arial"/>
                <w:sz w:val="18"/>
                <w:szCs w:val="18"/>
              </w:rPr>
              <w:t>)</w:t>
            </w:r>
          </w:p>
        </w:tc>
      </w:tr>
      <w:tr w:rsidR="000639B4" w:rsidRPr="00081274" w:rsidTr="00D01928">
        <w:tc>
          <w:tcPr>
            <w:tcW w:w="4680" w:type="dxa"/>
          </w:tcPr>
          <w:p w:rsidR="000639B4" w:rsidRPr="00081274" w:rsidRDefault="000639B4" w:rsidP="00D01928">
            <w:pPr>
              <w:rPr>
                <w:rFonts w:ascii="Arial" w:hAnsi="Arial" w:cs="Arial"/>
                <w:sz w:val="18"/>
                <w:szCs w:val="18"/>
              </w:rPr>
            </w:pPr>
            <w:r w:rsidRPr="00081274">
              <w:rPr>
                <w:rFonts w:ascii="Arial" w:hAnsi="Arial" w:cs="Arial"/>
                <w:sz w:val="18"/>
                <w:szCs w:val="18"/>
              </w:rPr>
              <w:t>Prácticas de campo</w:t>
            </w:r>
          </w:p>
        </w:tc>
        <w:tc>
          <w:tcPr>
            <w:tcW w:w="360" w:type="dxa"/>
          </w:tcPr>
          <w:p w:rsidR="000639B4" w:rsidRPr="00081274" w:rsidRDefault="000639B4" w:rsidP="00D01928">
            <w:pPr>
              <w:jc w:val="right"/>
              <w:rPr>
                <w:rFonts w:ascii="Arial" w:hAnsi="Arial" w:cs="Arial"/>
                <w:sz w:val="18"/>
                <w:szCs w:val="18"/>
              </w:rPr>
            </w:pPr>
            <w:r w:rsidRPr="00081274">
              <w:rPr>
                <w:rFonts w:ascii="Arial" w:hAnsi="Arial" w:cs="Arial"/>
                <w:sz w:val="18"/>
                <w:szCs w:val="18"/>
              </w:rPr>
              <w:t>(</w:t>
            </w:r>
          </w:p>
        </w:tc>
        <w:tc>
          <w:tcPr>
            <w:tcW w:w="360" w:type="dxa"/>
          </w:tcPr>
          <w:p w:rsidR="000639B4" w:rsidRPr="00081274" w:rsidRDefault="000639B4" w:rsidP="00D01928">
            <w:pPr>
              <w:jc w:val="center"/>
              <w:rPr>
                <w:rFonts w:ascii="Arial" w:hAnsi="Arial" w:cs="Arial"/>
                <w:sz w:val="18"/>
                <w:szCs w:val="18"/>
              </w:rPr>
            </w:pPr>
          </w:p>
        </w:tc>
        <w:tc>
          <w:tcPr>
            <w:tcW w:w="3060" w:type="dxa"/>
          </w:tcPr>
          <w:p w:rsidR="000639B4" w:rsidRPr="00081274" w:rsidRDefault="000639B4" w:rsidP="00D01928">
            <w:pPr>
              <w:rPr>
                <w:rFonts w:ascii="Arial" w:hAnsi="Arial" w:cs="Arial"/>
                <w:sz w:val="18"/>
                <w:szCs w:val="18"/>
              </w:rPr>
            </w:pPr>
            <w:r w:rsidRPr="00081274">
              <w:rPr>
                <w:rFonts w:ascii="Arial" w:hAnsi="Arial" w:cs="Arial"/>
                <w:sz w:val="18"/>
                <w:szCs w:val="18"/>
              </w:rPr>
              <w:t>)</w:t>
            </w:r>
          </w:p>
        </w:tc>
      </w:tr>
      <w:tr w:rsidR="000639B4" w:rsidRPr="00081274" w:rsidTr="00D01928">
        <w:tc>
          <w:tcPr>
            <w:tcW w:w="4680" w:type="dxa"/>
          </w:tcPr>
          <w:p w:rsidR="000639B4" w:rsidRPr="00081274" w:rsidRDefault="000639B4" w:rsidP="00D01928">
            <w:pPr>
              <w:rPr>
                <w:rFonts w:ascii="Arial" w:hAnsi="Arial" w:cs="Arial"/>
                <w:sz w:val="18"/>
                <w:szCs w:val="18"/>
              </w:rPr>
            </w:pPr>
            <w:r w:rsidRPr="00081274">
              <w:rPr>
                <w:rFonts w:ascii="Arial" w:hAnsi="Arial" w:cs="Arial"/>
                <w:sz w:val="18"/>
                <w:szCs w:val="18"/>
              </w:rPr>
              <w:lastRenderedPageBreak/>
              <w:t xml:space="preserve">Otras: </w:t>
            </w:r>
          </w:p>
        </w:tc>
        <w:tc>
          <w:tcPr>
            <w:tcW w:w="360" w:type="dxa"/>
          </w:tcPr>
          <w:p w:rsidR="000639B4" w:rsidRPr="00081274" w:rsidRDefault="000639B4" w:rsidP="00D01928">
            <w:pPr>
              <w:jc w:val="right"/>
              <w:rPr>
                <w:rFonts w:ascii="Arial" w:hAnsi="Arial" w:cs="Arial"/>
                <w:sz w:val="18"/>
                <w:szCs w:val="18"/>
              </w:rPr>
            </w:pPr>
            <w:r w:rsidRPr="00081274">
              <w:rPr>
                <w:rFonts w:ascii="Arial" w:hAnsi="Arial" w:cs="Arial"/>
                <w:sz w:val="18"/>
                <w:szCs w:val="18"/>
              </w:rPr>
              <w:t>(</w:t>
            </w:r>
          </w:p>
        </w:tc>
        <w:tc>
          <w:tcPr>
            <w:tcW w:w="360" w:type="dxa"/>
          </w:tcPr>
          <w:p w:rsidR="000639B4" w:rsidRPr="00081274" w:rsidRDefault="000639B4" w:rsidP="00D01928">
            <w:pPr>
              <w:jc w:val="center"/>
              <w:rPr>
                <w:rFonts w:ascii="Arial" w:hAnsi="Arial" w:cs="Arial"/>
                <w:sz w:val="18"/>
                <w:szCs w:val="18"/>
              </w:rPr>
            </w:pPr>
          </w:p>
        </w:tc>
        <w:tc>
          <w:tcPr>
            <w:tcW w:w="3060" w:type="dxa"/>
          </w:tcPr>
          <w:p w:rsidR="000639B4" w:rsidRPr="00081274" w:rsidRDefault="000639B4" w:rsidP="00D01928">
            <w:pPr>
              <w:rPr>
                <w:rFonts w:ascii="Arial" w:hAnsi="Arial" w:cs="Arial"/>
                <w:sz w:val="18"/>
                <w:szCs w:val="18"/>
              </w:rPr>
            </w:pPr>
            <w:r w:rsidRPr="00081274">
              <w:rPr>
                <w:rFonts w:ascii="Arial" w:hAnsi="Arial" w:cs="Arial"/>
                <w:sz w:val="18"/>
                <w:szCs w:val="18"/>
              </w:rPr>
              <w:t>)</w:t>
            </w:r>
          </w:p>
        </w:tc>
      </w:tr>
    </w:tbl>
    <w:p w:rsidR="000639B4" w:rsidRPr="00081274" w:rsidRDefault="000639B4" w:rsidP="000639B4">
      <w:pPr>
        <w:rPr>
          <w:rFonts w:ascii="Arial" w:hAnsi="Arial" w:cs="Arial"/>
          <w:sz w:val="18"/>
          <w:szCs w:val="18"/>
        </w:rPr>
      </w:pPr>
    </w:p>
    <w:p w:rsidR="000639B4" w:rsidRPr="00081274" w:rsidRDefault="000639B4" w:rsidP="000639B4">
      <w:pPr>
        <w:rPr>
          <w:rFonts w:ascii="Arial" w:hAnsi="Arial" w:cs="Arial"/>
          <w:b/>
          <w:sz w:val="18"/>
          <w:szCs w:val="18"/>
        </w:rPr>
      </w:pPr>
      <w:r w:rsidRPr="00081274">
        <w:rPr>
          <w:rFonts w:ascii="Arial" w:hAnsi="Arial" w:cs="Arial"/>
          <w:b/>
          <w:sz w:val="18"/>
          <w:szCs w:val="18"/>
        </w:rPr>
        <w:t>Elementos de evaluación sugeridos</w:t>
      </w:r>
    </w:p>
    <w:tbl>
      <w:tblPr>
        <w:tblW w:w="8460" w:type="dxa"/>
        <w:tblInd w:w="250" w:type="dxa"/>
        <w:tblCellMar>
          <w:left w:w="70" w:type="dxa"/>
          <w:right w:w="70" w:type="dxa"/>
        </w:tblCellMar>
        <w:tblLook w:val="0000"/>
      </w:tblPr>
      <w:tblGrid>
        <w:gridCol w:w="4680"/>
        <w:gridCol w:w="360"/>
        <w:gridCol w:w="360"/>
        <w:gridCol w:w="3060"/>
      </w:tblGrid>
      <w:tr w:rsidR="000639B4" w:rsidRPr="00081274" w:rsidTr="00D01928">
        <w:tc>
          <w:tcPr>
            <w:tcW w:w="4680" w:type="dxa"/>
          </w:tcPr>
          <w:p w:rsidR="000639B4" w:rsidRPr="00081274" w:rsidRDefault="000639B4" w:rsidP="00D01928">
            <w:pPr>
              <w:rPr>
                <w:rFonts w:ascii="Arial" w:hAnsi="Arial" w:cs="Arial"/>
                <w:sz w:val="18"/>
                <w:szCs w:val="18"/>
              </w:rPr>
            </w:pPr>
            <w:r w:rsidRPr="00081274">
              <w:rPr>
                <w:rFonts w:ascii="Arial" w:hAnsi="Arial" w:cs="Arial"/>
                <w:sz w:val="18"/>
                <w:szCs w:val="18"/>
              </w:rPr>
              <w:t>Exámenes parciales</w:t>
            </w:r>
          </w:p>
        </w:tc>
        <w:tc>
          <w:tcPr>
            <w:tcW w:w="360" w:type="dxa"/>
          </w:tcPr>
          <w:p w:rsidR="000639B4" w:rsidRPr="00081274" w:rsidRDefault="000639B4" w:rsidP="00D01928">
            <w:pPr>
              <w:jc w:val="right"/>
              <w:rPr>
                <w:rFonts w:ascii="Arial" w:hAnsi="Arial" w:cs="Arial"/>
                <w:sz w:val="18"/>
                <w:szCs w:val="18"/>
              </w:rPr>
            </w:pPr>
            <w:r w:rsidRPr="00081274">
              <w:rPr>
                <w:rFonts w:ascii="Arial" w:hAnsi="Arial" w:cs="Arial"/>
                <w:sz w:val="18"/>
                <w:szCs w:val="18"/>
              </w:rPr>
              <w:t>(</w:t>
            </w:r>
          </w:p>
        </w:tc>
        <w:tc>
          <w:tcPr>
            <w:tcW w:w="360" w:type="dxa"/>
          </w:tcPr>
          <w:p w:rsidR="000639B4" w:rsidRPr="00081274" w:rsidRDefault="000639B4" w:rsidP="00D01928">
            <w:pPr>
              <w:jc w:val="center"/>
              <w:rPr>
                <w:rFonts w:ascii="Arial" w:hAnsi="Arial" w:cs="Arial"/>
                <w:sz w:val="18"/>
                <w:szCs w:val="18"/>
              </w:rPr>
            </w:pPr>
            <w:r w:rsidRPr="00081274">
              <w:rPr>
                <w:rFonts w:ascii="Arial" w:hAnsi="Arial" w:cs="Arial"/>
                <w:sz w:val="18"/>
                <w:szCs w:val="18"/>
              </w:rPr>
              <w:t>X</w:t>
            </w:r>
          </w:p>
        </w:tc>
        <w:tc>
          <w:tcPr>
            <w:tcW w:w="3060" w:type="dxa"/>
          </w:tcPr>
          <w:p w:rsidR="000639B4" w:rsidRPr="00081274" w:rsidRDefault="000639B4" w:rsidP="00D01928">
            <w:pPr>
              <w:rPr>
                <w:rFonts w:ascii="Arial" w:hAnsi="Arial" w:cs="Arial"/>
                <w:sz w:val="18"/>
                <w:szCs w:val="18"/>
              </w:rPr>
            </w:pPr>
            <w:r w:rsidRPr="00081274">
              <w:rPr>
                <w:rFonts w:ascii="Arial" w:hAnsi="Arial" w:cs="Arial"/>
                <w:sz w:val="18"/>
                <w:szCs w:val="18"/>
              </w:rPr>
              <w:t>)</w:t>
            </w:r>
          </w:p>
        </w:tc>
      </w:tr>
      <w:tr w:rsidR="000639B4" w:rsidRPr="00081274" w:rsidTr="00D01928">
        <w:tc>
          <w:tcPr>
            <w:tcW w:w="4680" w:type="dxa"/>
          </w:tcPr>
          <w:p w:rsidR="000639B4" w:rsidRPr="00081274" w:rsidRDefault="000639B4" w:rsidP="00D01928">
            <w:pPr>
              <w:rPr>
                <w:rFonts w:ascii="Arial" w:hAnsi="Arial" w:cs="Arial"/>
                <w:sz w:val="18"/>
                <w:szCs w:val="18"/>
              </w:rPr>
            </w:pPr>
            <w:r w:rsidRPr="00081274">
              <w:rPr>
                <w:rFonts w:ascii="Arial" w:hAnsi="Arial" w:cs="Arial"/>
                <w:sz w:val="18"/>
                <w:szCs w:val="18"/>
              </w:rPr>
              <w:t>Exámenes finales</w:t>
            </w:r>
          </w:p>
        </w:tc>
        <w:tc>
          <w:tcPr>
            <w:tcW w:w="360" w:type="dxa"/>
          </w:tcPr>
          <w:p w:rsidR="000639B4" w:rsidRPr="00081274" w:rsidRDefault="000639B4" w:rsidP="00D01928">
            <w:pPr>
              <w:jc w:val="right"/>
              <w:rPr>
                <w:rFonts w:ascii="Arial" w:hAnsi="Arial" w:cs="Arial"/>
                <w:sz w:val="18"/>
                <w:szCs w:val="18"/>
              </w:rPr>
            </w:pPr>
            <w:r w:rsidRPr="00081274">
              <w:rPr>
                <w:rFonts w:ascii="Arial" w:hAnsi="Arial" w:cs="Arial"/>
                <w:sz w:val="18"/>
                <w:szCs w:val="18"/>
              </w:rPr>
              <w:t>(</w:t>
            </w:r>
          </w:p>
        </w:tc>
        <w:tc>
          <w:tcPr>
            <w:tcW w:w="360" w:type="dxa"/>
          </w:tcPr>
          <w:p w:rsidR="000639B4" w:rsidRPr="00081274" w:rsidRDefault="000639B4" w:rsidP="00D01928">
            <w:pPr>
              <w:jc w:val="center"/>
              <w:rPr>
                <w:rFonts w:ascii="Arial" w:hAnsi="Arial" w:cs="Arial"/>
                <w:sz w:val="18"/>
                <w:szCs w:val="18"/>
              </w:rPr>
            </w:pPr>
            <w:r w:rsidRPr="00081274">
              <w:rPr>
                <w:rFonts w:ascii="Arial" w:hAnsi="Arial" w:cs="Arial"/>
                <w:sz w:val="18"/>
                <w:szCs w:val="18"/>
              </w:rPr>
              <w:t>X</w:t>
            </w:r>
          </w:p>
        </w:tc>
        <w:tc>
          <w:tcPr>
            <w:tcW w:w="3060" w:type="dxa"/>
          </w:tcPr>
          <w:p w:rsidR="000639B4" w:rsidRPr="00081274" w:rsidRDefault="000639B4" w:rsidP="00D01928">
            <w:pPr>
              <w:rPr>
                <w:rFonts w:ascii="Arial" w:hAnsi="Arial" w:cs="Arial"/>
                <w:sz w:val="18"/>
                <w:szCs w:val="18"/>
              </w:rPr>
            </w:pPr>
            <w:r w:rsidRPr="00081274">
              <w:rPr>
                <w:rFonts w:ascii="Arial" w:hAnsi="Arial" w:cs="Arial"/>
                <w:sz w:val="18"/>
                <w:szCs w:val="18"/>
              </w:rPr>
              <w:t>)</w:t>
            </w:r>
          </w:p>
        </w:tc>
      </w:tr>
      <w:tr w:rsidR="000639B4" w:rsidRPr="00081274" w:rsidTr="00D01928">
        <w:tc>
          <w:tcPr>
            <w:tcW w:w="4680" w:type="dxa"/>
          </w:tcPr>
          <w:p w:rsidR="000639B4" w:rsidRPr="00081274" w:rsidRDefault="000639B4" w:rsidP="00D01928">
            <w:pPr>
              <w:rPr>
                <w:rFonts w:ascii="Arial" w:hAnsi="Arial" w:cs="Arial"/>
                <w:sz w:val="18"/>
                <w:szCs w:val="18"/>
              </w:rPr>
            </w:pPr>
            <w:r w:rsidRPr="00081274">
              <w:rPr>
                <w:rFonts w:ascii="Arial" w:hAnsi="Arial" w:cs="Arial"/>
                <w:sz w:val="18"/>
                <w:szCs w:val="18"/>
              </w:rPr>
              <w:t>Trabajos y tareas fuera del aula</w:t>
            </w:r>
          </w:p>
        </w:tc>
        <w:tc>
          <w:tcPr>
            <w:tcW w:w="360" w:type="dxa"/>
          </w:tcPr>
          <w:p w:rsidR="000639B4" w:rsidRPr="00081274" w:rsidRDefault="000639B4" w:rsidP="00D01928">
            <w:pPr>
              <w:jc w:val="right"/>
              <w:rPr>
                <w:rFonts w:ascii="Arial" w:hAnsi="Arial" w:cs="Arial"/>
                <w:sz w:val="18"/>
                <w:szCs w:val="18"/>
              </w:rPr>
            </w:pPr>
            <w:r w:rsidRPr="00081274">
              <w:rPr>
                <w:rFonts w:ascii="Arial" w:hAnsi="Arial" w:cs="Arial"/>
                <w:sz w:val="18"/>
                <w:szCs w:val="18"/>
              </w:rPr>
              <w:t>(</w:t>
            </w:r>
          </w:p>
        </w:tc>
        <w:tc>
          <w:tcPr>
            <w:tcW w:w="360" w:type="dxa"/>
          </w:tcPr>
          <w:p w:rsidR="000639B4" w:rsidRPr="00081274" w:rsidRDefault="000639B4" w:rsidP="00D01928">
            <w:pPr>
              <w:jc w:val="center"/>
              <w:rPr>
                <w:rFonts w:ascii="Arial" w:hAnsi="Arial" w:cs="Arial"/>
                <w:sz w:val="18"/>
                <w:szCs w:val="18"/>
              </w:rPr>
            </w:pPr>
            <w:r w:rsidRPr="00081274">
              <w:rPr>
                <w:rFonts w:ascii="Arial" w:hAnsi="Arial" w:cs="Arial"/>
                <w:sz w:val="18"/>
                <w:szCs w:val="18"/>
              </w:rPr>
              <w:t>X</w:t>
            </w:r>
          </w:p>
        </w:tc>
        <w:tc>
          <w:tcPr>
            <w:tcW w:w="3060" w:type="dxa"/>
          </w:tcPr>
          <w:p w:rsidR="000639B4" w:rsidRPr="00081274" w:rsidRDefault="000639B4" w:rsidP="00D01928">
            <w:pPr>
              <w:rPr>
                <w:rFonts w:ascii="Arial" w:hAnsi="Arial" w:cs="Arial"/>
                <w:sz w:val="18"/>
                <w:szCs w:val="18"/>
              </w:rPr>
            </w:pPr>
            <w:r w:rsidRPr="00081274">
              <w:rPr>
                <w:rFonts w:ascii="Arial" w:hAnsi="Arial" w:cs="Arial"/>
                <w:sz w:val="18"/>
                <w:szCs w:val="18"/>
              </w:rPr>
              <w:t>)</w:t>
            </w:r>
          </w:p>
        </w:tc>
      </w:tr>
      <w:tr w:rsidR="000639B4" w:rsidRPr="00081274" w:rsidTr="00D01928">
        <w:tc>
          <w:tcPr>
            <w:tcW w:w="4680" w:type="dxa"/>
          </w:tcPr>
          <w:p w:rsidR="000639B4" w:rsidRPr="00081274" w:rsidRDefault="000639B4" w:rsidP="00D01928">
            <w:pPr>
              <w:rPr>
                <w:rFonts w:ascii="Arial" w:hAnsi="Arial" w:cs="Arial"/>
                <w:sz w:val="18"/>
                <w:szCs w:val="18"/>
              </w:rPr>
            </w:pPr>
            <w:r w:rsidRPr="00081274">
              <w:rPr>
                <w:rFonts w:ascii="Arial" w:hAnsi="Arial" w:cs="Arial"/>
                <w:sz w:val="18"/>
                <w:szCs w:val="18"/>
              </w:rPr>
              <w:t>Participación en clase</w:t>
            </w:r>
          </w:p>
        </w:tc>
        <w:tc>
          <w:tcPr>
            <w:tcW w:w="360" w:type="dxa"/>
          </w:tcPr>
          <w:p w:rsidR="000639B4" w:rsidRPr="00081274" w:rsidRDefault="000639B4" w:rsidP="00D01928">
            <w:pPr>
              <w:jc w:val="right"/>
              <w:rPr>
                <w:rFonts w:ascii="Arial" w:hAnsi="Arial" w:cs="Arial"/>
                <w:sz w:val="18"/>
                <w:szCs w:val="18"/>
              </w:rPr>
            </w:pPr>
            <w:r w:rsidRPr="00081274">
              <w:rPr>
                <w:rFonts w:ascii="Arial" w:hAnsi="Arial" w:cs="Arial"/>
                <w:sz w:val="18"/>
                <w:szCs w:val="18"/>
              </w:rPr>
              <w:t>(</w:t>
            </w:r>
          </w:p>
        </w:tc>
        <w:tc>
          <w:tcPr>
            <w:tcW w:w="360" w:type="dxa"/>
          </w:tcPr>
          <w:p w:rsidR="000639B4" w:rsidRPr="00081274" w:rsidRDefault="000639B4" w:rsidP="00D01928">
            <w:pPr>
              <w:jc w:val="center"/>
              <w:rPr>
                <w:rFonts w:ascii="Arial" w:hAnsi="Arial" w:cs="Arial"/>
                <w:sz w:val="18"/>
                <w:szCs w:val="18"/>
              </w:rPr>
            </w:pPr>
            <w:r w:rsidRPr="00081274">
              <w:rPr>
                <w:rFonts w:ascii="Arial" w:hAnsi="Arial" w:cs="Arial"/>
                <w:sz w:val="18"/>
                <w:szCs w:val="18"/>
              </w:rPr>
              <w:t>X</w:t>
            </w:r>
          </w:p>
        </w:tc>
        <w:tc>
          <w:tcPr>
            <w:tcW w:w="3060" w:type="dxa"/>
          </w:tcPr>
          <w:p w:rsidR="000639B4" w:rsidRPr="00081274" w:rsidRDefault="000639B4" w:rsidP="00D01928">
            <w:pPr>
              <w:rPr>
                <w:rFonts w:ascii="Arial" w:hAnsi="Arial" w:cs="Arial"/>
                <w:sz w:val="18"/>
                <w:szCs w:val="18"/>
              </w:rPr>
            </w:pPr>
            <w:r w:rsidRPr="00081274">
              <w:rPr>
                <w:rFonts w:ascii="Arial" w:hAnsi="Arial" w:cs="Arial"/>
                <w:sz w:val="18"/>
                <w:szCs w:val="18"/>
              </w:rPr>
              <w:t>)</w:t>
            </w:r>
          </w:p>
        </w:tc>
      </w:tr>
      <w:tr w:rsidR="000639B4" w:rsidRPr="00081274" w:rsidTr="00D01928">
        <w:tc>
          <w:tcPr>
            <w:tcW w:w="4680" w:type="dxa"/>
          </w:tcPr>
          <w:p w:rsidR="000639B4" w:rsidRPr="00081274" w:rsidRDefault="000639B4" w:rsidP="00D01928">
            <w:pPr>
              <w:rPr>
                <w:rFonts w:ascii="Arial" w:hAnsi="Arial" w:cs="Arial"/>
                <w:sz w:val="18"/>
                <w:szCs w:val="18"/>
              </w:rPr>
            </w:pPr>
            <w:r w:rsidRPr="00081274">
              <w:rPr>
                <w:rFonts w:ascii="Arial" w:hAnsi="Arial" w:cs="Arial"/>
                <w:sz w:val="18"/>
                <w:szCs w:val="18"/>
              </w:rPr>
              <w:t>Asistencia a prácticas</w:t>
            </w:r>
          </w:p>
        </w:tc>
        <w:tc>
          <w:tcPr>
            <w:tcW w:w="360" w:type="dxa"/>
          </w:tcPr>
          <w:p w:rsidR="000639B4" w:rsidRPr="00081274" w:rsidRDefault="000639B4" w:rsidP="00D01928">
            <w:pPr>
              <w:jc w:val="right"/>
              <w:rPr>
                <w:rFonts w:ascii="Arial" w:hAnsi="Arial" w:cs="Arial"/>
                <w:sz w:val="18"/>
                <w:szCs w:val="18"/>
              </w:rPr>
            </w:pPr>
            <w:r w:rsidRPr="00081274">
              <w:rPr>
                <w:rFonts w:ascii="Arial" w:hAnsi="Arial" w:cs="Arial"/>
                <w:sz w:val="18"/>
                <w:szCs w:val="18"/>
              </w:rPr>
              <w:t>(</w:t>
            </w:r>
          </w:p>
        </w:tc>
        <w:tc>
          <w:tcPr>
            <w:tcW w:w="360" w:type="dxa"/>
          </w:tcPr>
          <w:p w:rsidR="000639B4" w:rsidRPr="00081274" w:rsidRDefault="000639B4" w:rsidP="00D01928">
            <w:pPr>
              <w:jc w:val="center"/>
              <w:rPr>
                <w:rFonts w:ascii="Arial" w:hAnsi="Arial" w:cs="Arial"/>
                <w:sz w:val="18"/>
                <w:szCs w:val="18"/>
              </w:rPr>
            </w:pPr>
          </w:p>
        </w:tc>
        <w:tc>
          <w:tcPr>
            <w:tcW w:w="3060" w:type="dxa"/>
          </w:tcPr>
          <w:p w:rsidR="000639B4" w:rsidRPr="00081274" w:rsidRDefault="000639B4" w:rsidP="00D01928">
            <w:pPr>
              <w:rPr>
                <w:rFonts w:ascii="Arial" w:hAnsi="Arial" w:cs="Arial"/>
                <w:sz w:val="18"/>
                <w:szCs w:val="18"/>
              </w:rPr>
            </w:pPr>
            <w:r w:rsidRPr="00081274">
              <w:rPr>
                <w:rFonts w:ascii="Arial" w:hAnsi="Arial" w:cs="Arial"/>
                <w:sz w:val="18"/>
                <w:szCs w:val="18"/>
              </w:rPr>
              <w:t>)</w:t>
            </w:r>
          </w:p>
        </w:tc>
      </w:tr>
      <w:tr w:rsidR="000639B4" w:rsidRPr="00081274" w:rsidTr="00D01928">
        <w:tc>
          <w:tcPr>
            <w:tcW w:w="4680" w:type="dxa"/>
          </w:tcPr>
          <w:p w:rsidR="000639B4" w:rsidRPr="00081274" w:rsidRDefault="000639B4" w:rsidP="00D01928">
            <w:pPr>
              <w:rPr>
                <w:rFonts w:ascii="Arial" w:hAnsi="Arial" w:cs="Arial"/>
                <w:sz w:val="18"/>
                <w:szCs w:val="18"/>
              </w:rPr>
            </w:pPr>
            <w:r w:rsidRPr="00081274">
              <w:rPr>
                <w:rFonts w:ascii="Arial" w:hAnsi="Arial" w:cs="Arial"/>
                <w:sz w:val="18"/>
                <w:szCs w:val="18"/>
              </w:rPr>
              <w:t>Otras:</w:t>
            </w:r>
          </w:p>
        </w:tc>
        <w:tc>
          <w:tcPr>
            <w:tcW w:w="360" w:type="dxa"/>
          </w:tcPr>
          <w:p w:rsidR="000639B4" w:rsidRPr="00081274" w:rsidRDefault="000639B4" w:rsidP="00D01928">
            <w:pPr>
              <w:jc w:val="right"/>
              <w:rPr>
                <w:rFonts w:ascii="Arial" w:hAnsi="Arial" w:cs="Arial"/>
                <w:sz w:val="18"/>
                <w:szCs w:val="18"/>
              </w:rPr>
            </w:pPr>
            <w:r w:rsidRPr="00081274">
              <w:rPr>
                <w:rFonts w:ascii="Arial" w:hAnsi="Arial" w:cs="Arial"/>
                <w:sz w:val="18"/>
                <w:szCs w:val="18"/>
              </w:rPr>
              <w:t>(</w:t>
            </w:r>
          </w:p>
        </w:tc>
        <w:tc>
          <w:tcPr>
            <w:tcW w:w="360" w:type="dxa"/>
          </w:tcPr>
          <w:p w:rsidR="000639B4" w:rsidRPr="00081274" w:rsidRDefault="000639B4" w:rsidP="00D01928">
            <w:pPr>
              <w:jc w:val="center"/>
              <w:rPr>
                <w:rFonts w:ascii="Arial" w:hAnsi="Arial" w:cs="Arial"/>
                <w:sz w:val="18"/>
                <w:szCs w:val="18"/>
              </w:rPr>
            </w:pPr>
          </w:p>
        </w:tc>
        <w:tc>
          <w:tcPr>
            <w:tcW w:w="3060" w:type="dxa"/>
          </w:tcPr>
          <w:p w:rsidR="000639B4" w:rsidRPr="00081274" w:rsidRDefault="000639B4" w:rsidP="00D01928">
            <w:pPr>
              <w:rPr>
                <w:rFonts w:ascii="Arial" w:hAnsi="Arial" w:cs="Arial"/>
                <w:sz w:val="18"/>
                <w:szCs w:val="18"/>
              </w:rPr>
            </w:pPr>
            <w:r w:rsidRPr="00081274">
              <w:rPr>
                <w:rFonts w:ascii="Arial" w:hAnsi="Arial" w:cs="Arial"/>
                <w:sz w:val="18"/>
                <w:szCs w:val="18"/>
              </w:rPr>
              <w:t>)</w:t>
            </w:r>
          </w:p>
        </w:tc>
      </w:tr>
    </w:tbl>
    <w:p w:rsidR="000639B4" w:rsidRDefault="000639B4" w:rsidP="000639B4">
      <w:pPr>
        <w:rPr>
          <w:rFonts w:ascii="Arial" w:hAnsi="Arial" w:cs="Arial"/>
          <w:sz w:val="18"/>
          <w:szCs w:val="18"/>
        </w:rPr>
      </w:pPr>
    </w:p>
    <w:p w:rsidR="000639B4" w:rsidRDefault="000639B4" w:rsidP="000639B4">
      <w:pPr>
        <w:rPr>
          <w:rFonts w:ascii="Arial" w:hAnsi="Arial" w:cs="Arial"/>
          <w:sz w:val="18"/>
          <w:szCs w:val="18"/>
        </w:rPr>
      </w:pPr>
    </w:p>
    <w:p w:rsidR="000639B4" w:rsidRDefault="000639B4" w:rsidP="000639B4">
      <w:pPr>
        <w:rPr>
          <w:rFonts w:ascii="Arial" w:hAnsi="Arial" w:cs="Arial"/>
          <w:sz w:val="18"/>
          <w:szCs w:val="18"/>
        </w:rPr>
      </w:pPr>
    </w:p>
    <w:p w:rsidR="000639B4" w:rsidRDefault="000639B4" w:rsidP="000639B4">
      <w:pPr>
        <w:rPr>
          <w:rFonts w:ascii="Arial" w:hAnsi="Arial" w:cs="Arial"/>
          <w:sz w:val="18"/>
          <w:szCs w:val="18"/>
        </w:rPr>
      </w:pPr>
    </w:p>
    <w:p w:rsidR="000639B4" w:rsidRPr="002A3D0B" w:rsidRDefault="000639B4" w:rsidP="000639B4">
      <w:pPr>
        <w:jc w:val="both"/>
        <w:rPr>
          <w:bCs/>
        </w:rPr>
      </w:pPr>
      <w:r w:rsidRPr="002A3D0B">
        <w:rPr>
          <w:b/>
          <w:bCs/>
        </w:rPr>
        <w:t>Metodología</w:t>
      </w:r>
      <w:r w:rsidRPr="002A3D0B">
        <w:rPr>
          <w:bCs/>
        </w:rPr>
        <w:t xml:space="preserve">: </w:t>
      </w:r>
      <w:r w:rsidRPr="002A3D0B">
        <w:t>Habrá exposiciones por parte del profesor utilizando tanto el pizarrón como acetatos, diapositivas, cañón o videos. También los alumnos participarán en la exposición de temas que el profesor considere pertinentes. En todo caso se promoverá la discusión y participación de los estudiantes.</w:t>
      </w:r>
    </w:p>
    <w:p w:rsidR="000639B4" w:rsidRPr="002A3D0B" w:rsidRDefault="000639B4" w:rsidP="000639B4">
      <w:pPr>
        <w:jc w:val="both"/>
      </w:pPr>
    </w:p>
    <w:p w:rsidR="000639B4" w:rsidRPr="002A3D0B" w:rsidRDefault="000639B4" w:rsidP="000639B4">
      <w:pPr>
        <w:jc w:val="both"/>
      </w:pPr>
      <w:r w:rsidRPr="002A3D0B">
        <w:t>Libros de texto: Refs.</w:t>
      </w:r>
      <w:r>
        <w:t xml:space="preserve"> [1], [2] y [3] </w:t>
      </w:r>
      <w:r w:rsidRPr="002A3D0B">
        <w:t>.</w:t>
      </w:r>
    </w:p>
    <w:p w:rsidR="000639B4" w:rsidRPr="002A3D0B" w:rsidRDefault="000639B4" w:rsidP="000639B4">
      <w:pPr>
        <w:jc w:val="both"/>
      </w:pPr>
      <w:r w:rsidRPr="002A3D0B">
        <w:t>Lecturas obligatorias se recomiendan:</w:t>
      </w:r>
    </w:p>
    <w:p w:rsidR="000639B4" w:rsidRPr="00081274" w:rsidRDefault="000639B4" w:rsidP="000639B4">
      <w:pPr>
        <w:numPr>
          <w:ilvl w:val="0"/>
          <w:numId w:val="2"/>
        </w:numPr>
        <w:jc w:val="both"/>
        <w:rPr>
          <w:bCs/>
        </w:rPr>
      </w:pPr>
      <w:r>
        <w:rPr>
          <w:bCs/>
        </w:rPr>
        <w:t>Problema numérico: flujo laminar inestable en un tubo circular</w:t>
      </w:r>
      <w:r>
        <w:t>.</w:t>
      </w:r>
      <w:r w:rsidRPr="00081274">
        <w:t xml:space="preserve"> [1].</w:t>
      </w:r>
    </w:p>
    <w:p w:rsidR="000639B4" w:rsidRPr="002A3D0B" w:rsidRDefault="000639B4" w:rsidP="000639B4">
      <w:pPr>
        <w:numPr>
          <w:ilvl w:val="0"/>
          <w:numId w:val="2"/>
        </w:numPr>
        <w:jc w:val="both"/>
      </w:pPr>
      <w:r>
        <w:rPr>
          <w:bCs/>
        </w:rPr>
        <w:t>Absorción de gases</w:t>
      </w:r>
      <w:r>
        <w:t>.</w:t>
      </w:r>
      <w:r w:rsidRPr="002A3D0B">
        <w:t xml:space="preserve"> [2].</w:t>
      </w:r>
    </w:p>
    <w:p w:rsidR="000639B4" w:rsidRPr="002A3D0B" w:rsidRDefault="000639B4" w:rsidP="000639B4">
      <w:pPr>
        <w:numPr>
          <w:ilvl w:val="0"/>
          <w:numId w:val="2"/>
        </w:numPr>
        <w:jc w:val="both"/>
      </w:pPr>
      <w:r>
        <w:rPr>
          <w:bCs/>
        </w:rPr>
        <w:t>Transporte de masa y calor simultáneo: secado</w:t>
      </w:r>
      <w:r w:rsidRPr="002A3D0B">
        <w:t>. [3].</w:t>
      </w:r>
    </w:p>
    <w:p w:rsidR="000639B4" w:rsidRPr="002A3D0B" w:rsidRDefault="000639B4" w:rsidP="000639B4">
      <w:pPr>
        <w:jc w:val="both"/>
      </w:pPr>
    </w:p>
    <w:p w:rsidR="000639B4" w:rsidRPr="002A3D0B" w:rsidRDefault="000639B4" w:rsidP="000639B4">
      <w:pPr>
        <w:jc w:val="both"/>
        <w:rPr>
          <w:color w:val="FF0000"/>
        </w:rPr>
      </w:pPr>
    </w:p>
    <w:p w:rsidR="000639B4" w:rsidRPr="002A3D0B" w:rsidRDefault="000639B4" w:rsidP="000639B4">
      <w:pPr>
        <w:jc w:val="both"/>
        <w:rPr>
          <w:b/>
        </w:rPr>
      </w:pPr>
      <w:r w:rsidRPr="002A3D0B">
        <w:rPr>
          <w:b/>
        </w:rPr>
        <w:t>Evaluación:</w:t>
      </w:r>
    </w:p>
    <w:p w:rsidR="000639B4" w:rsidRPr="002A3D0B" w:rsidRDefault="000639B4" w:rsidP="000639B4">
      <w:pPr>
        <w:jc w:val="both"/>
        <w:rPr>
          <w:b/>
          <w:bCs/>
          <w:lang w:val="es-ES_tradnl"/>
        </w:rPr>
      </w:pPr>
      <w:r w:rsidRPr="002A3D0B">
        <w:t xml:space="preserve">Se evaluará con un porcentaje de ponderación del 50% de los exámenes parciales, el 10% de un examen final, el 20% de los trabajos y tareas, el 10% de la participación en clase, y el 10% del reporte de las lecturas obligatorias. </w:t>
      </w:r>
      <w:r w:rsidRPr="002A3D0B">
        <w:rPr>
          <w:lang w:val="es-ES_tradnl"/>
        </w:rPr>
        <w:t>Todos estos elementos deberán retroalimentar la práctica docente para mejorar la eficiencia y disminuir la reprobación.</w:t>
      </w:r>
    </w:p>
    <w:p w:rsidR="00F07317" w:rsidRPr="000639B4" w:rsidRDefault="00F07317">
      <w:pPr>
        <w:rPr>
          <w:lang w:val="es-ES_tradnl"/>
        </w:rPr>
      </w:pPr>
    </w:p>
    <w:sectPr w:rsidR="00F07317" w:rsidRPr="000639B4" w:rsidSect="00F07317">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E80357"/>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5C6A19B0"/>
    <w:multiLevelType w:val="hybridMultilevel"/>
    <w:tmpl w:val="3F3421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0639B4"/>
    <w:rsid w:val="000639B4"/>
    <w:rsid w:val="00F07317"/>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9B4"/>
    <w:pPr>
      <w:spacing w:after="0" w:line="240" w:lineRule="auto"/>
    </w:pPr>
    <w:rPr>
      <w:rFonts w:ascii="Times New Roman" w:eastAsia="Times New Roman" w:hAnsi="Times New Roman" w:cs="Times New Roman"/>
      <w:noProof/>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3424</Characters>
  <Application>Microsoft Office Word</Application>
  <DocSecurity>0</DocSecurity>
  <Lines>28</Lines>
  <Paragraphs>8</Paragraphs>
  <ScaleCrop>false</ScaleCrop>
  <Company>Hewlett-Packard</Company>
  <LinksUpToDate>false</LinksUpToDate>
  <CharactersWithSpaces>4038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Eduardo-JDEP</dc:creator>
  <cp:keywords/>
  <dc:description/>
  <cp:lastModifiedBy>Eduardo-JDEP</cp:lastModifiedBy>
  <cp:revision>2</cp:revision>
  <dcterms:created xsi:type="dcterms:W3CDTF">2014-04-17T02:47:00Z</dcterms:created>
  <dcterms:modified xsi:type="dcterms:W3CDTF">2014-04-17T02:47:00Z</dcterms:modified>
</cp:coreProperties>
</file>