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6B0" w:rsidRDefault="00D006B0" w:rsidP="00D006B0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t>NOMBRE</w:t>
      </w:r>
      <w:r>
        <w:rPr>
          <w:b/>
          <w:bCs/>
        </w:rPr>
        <w:t>: TÓPICOS SELECTOS DE FÍSICA</w:t>
      </w:r>
    </w:p>
    <w:p w:rsidR="00D006B0" w:rsidRDefault="00D006B0" w:rsidP="00D006B0">
      <w:pPr>
        <w:autoSpaceDE w:val="0"/>
        <w:autoSpaceDN w:val="0"/>
        <w:adjustRightInd w:val="0"/>
        <w:jc w:val="both"/>
        <w:outlineLvl w:val="0"/>
      </w:pPr>
      <w:r>
        <w:t>CLAVE: CP</w:t>
      </w:r>
    </w:p>
    <w:p w:rsidR="00D006B0" w:rsidRDefault="00D006B0" w:rsidP="00D006B0">
      <w:pPr>
        <w:autoSpaceDE w:val="0"/>
        <w:autoSpaceDN w:val="0"/>
        <w:adjustRightInd w:val="0"/>
        <w:jc w:val="both"/>
      </w:pPr>
      <w:r>
        <w:t>CICLO: --------</w:t>
      </w:r>
    </w:p>
    <w:p w:rsidR="00D006B0" w:rsidRDefault="00D006B0" w:rsidP="00D006B0">
      <w:pPr>
        <w:autoSpaceDE w:val="0"/>
        <w:autoSpaceDN w:val="0"/>
        <w:adjustRightInd w:val="0"/>
        <w:jc w:val="both"/>
        <w:outlineLvl w:val="0"/>
      </w:pPr>
      <w:r>
        <w:t>PERFIL DEL DOCENTE: DOCTOR EN CIENCIAS O INGENIERÍA</w:t>
      </w:r>
    </w:p>
    <w:p w:rsidR="00D006B0" w:rsidRDefault="00D006B0" w:rsidP="00D006B0">
      <w:pPr>
        <w:autoSpaceDE w:val="0"/>
        <w:autoSpaceDN w:val="0"/>
        <w:adjustRightInd w:val="0"/>
        <w:jc w:val="both"/>
        <w:outlineLvl w:val="0"/>
      </w:pPr>
      <w:r>
        <w:t>HRS./SEM.: 6</w:t>
      </w:r>
    </w:p>
    <w:p w:rsidR="00D006B0" w:rsidRDefault="00D006B0" w:rsidP="00D006B0">
      <w:pPr>
        <w:autoSpaceDE w:val="0"/>
        <w:autoSpaceDN w:val="0"/>
        <w:adjustRightInd w:val="0"/>
        <w:jc w:val="both"/>
      </w:pPr>
    </w:p>
    <w:p w:rsidR="00D006B0" w:rsidRDefault="00D006B0" w:rsidP="00D006B0">
      <w:pPr>
        <w:autoSpaceDE w:val="0"/>
        <w:autoSpaceDN w:val="0"/>
        <w:adjustRightInd w:val="0"/>
        <w:jc w:val="both"/>
      </w:pPr>
    </w:p>
    <w:p w:rsidR="00D006B0" w:rsidRDefault="00D006B0" w:rsidP="00D006B0">
      <w:pPr>
        <w:tabs>
          <w:tab w:val="num" w:pos="720"/>
        </w:tabs>
        <w:autoSpaceDE w:val="0"/>
        <w:autoSpaceDN w:val="0"/>
        <w:adjustRightInd w:val="0"/>
        <w:jc w:val="both"/>
      </w:pPr>
      <w:r>
        <w:rPr>
          <w:b/>
          <w:bCs/>
        </w:rPr>
        <w:t xml:space="preserve">Objetivo: </w:t>
      </w:r>
      <w:r>
        <w:t>Valorar,</w:t>
      </w:r>
      <w:r>
        <w:rPr>
          <w:b/>
          <w:bCs/>
        </w:rPr>
        <w:t xml:space="preserve"> </w:t>
      </w:r>
      <w:r>
        <w:rPr>
          <w:bCs/>
        </w:rPr>
        <w:t>nivelar y evaluar la capacidad académica de los aspirantes a la maestría en ingeniería física, en el área de física.</w:t>
      </w:r>
    </w:p>
    <w:p w:rsidR="00D006B0" w:rsidRDefault="00D006B0" w:rsidP="00D006B0">
      <w:pPr>
        <w:autoSpaceDE w:val="0"/>
        <w:autoSpaceDN w:val="0"/>
        <w:adjustRightInd w:val="0"/>
        <w:ind w:left="720"/>
        <w:jc w:val="both"/>
      </w:pPr>
    </w:p>
    <w:p w:rsidR="00D006B0" w:rsidRDefault="00D006B0" w:rsidP="00D006B0">
      <w:pPr>
        <w:jc w:val="both"/>
      </w:pPr>
      <w:r>
        <w:t xml:space="preserve">1. </w:t>
      </w:r>
      <w:r w:rsidRPr="00D2034A">
        <w:rPr>
          <w:b/>
        </w:rPr>
        <w:t>Mecánica clásica</w:t>
      </w:r>
      <w:r>
        <w:rPr>
          <w:i/>
        </w:rPr>
        <w:t>.</w:t>
      </w:r>
      <w:r>
        <w:t xml:space="preserve"> Leyes de Newton; Trabajo, momento y energía potencial. Oscilaciones. Momento angular. Movimiento bajo una fuerza central. Sistemas de partículas. Principios variacionales y formulación de Lagrange. </w:t>
      </w:r>
    </w:p>
    <w:p w:rsidR="00D006B0" w:rsidRDefault="00D006B0" w:rsidP="00D006B0">
      <w:pPr>
        <w:jc w:val="both"/>
      </w:pPr>
      <w:r w:rsidRPr="00D2034A">
        <w:t>2</w:t>
      </w:r>
      <w:r>
        <w:rPr>
          <w:b/>
        </w:rPr>
        <w:t xml:space="preserve">. </w:t>
      </w:r>
      <w:r w:rsidRPr="00D2034A">
        <w:rPr>
          <w:b/>
        </w:rPr>
        <w:t>Principios de Termodinámica</w:t>
      </w:r>
      <w:r>
        <w:rPr>
          <w:i/>
        </w:rPr>
        <w:t>.</w:t>
      </w:r>
      <w:r>
        <w:t xml:space="preserve">  Energía y la primera ley de la termodinámica. Concepto de Reversibilidad. Entropía y Segunda Ley de la Termodinámica. Aplicaciones de la 2ª ley de la termodinámica. Potenciales Termodinámicos.</w:t>
      </w:r>
    </w:p>
    <w:p w:rsidR="00D006B0" w:rsidRPr="000A00F8" w:rsidRDefault="00D006B0" w:rsidP="00D006B0">
      <w:pPr>
        <w:jc w:val="both"/>
      </w:pPr>
      <w:r w:rsidRPr="00D2034A">
        <w:t>3.</w:t>
      </w:r>
      <w:r>
        <w:rPr>
          <w:b/>
        </w:rPr>
        <w:t xml:space="preserve"> </w:t>
      </w:r>
      <w:r w:rsidRPr="00D2034A">
        <w:rPr>
          <w:b/>
        </w:rPr>
        <w:t>Electromagnetismo.</w:t>
      </w:r>
      <w:r>
        <w:t xml:space="preserve"> Campo eléctrico. Cálculos de campo eléctrico. Ley de Gauss. Potencial eléctrico. Método de las imágenes. Campo magnético. Potencial vectorial. Ley de Faraday e inducción electromagnética. Energía electromagnética. Ecuaciones de Maxwell. Naturaleza ondulatoria de la luz.</w:t>
      </w:r>
      <w:r>
        <w:rPr>
          <w:i/>
          <w:iCs/>
        </w:rPr>
        <w:tab/>
      </w:r>
    </w:p>
    <w:p w:rsidR="00D006B0" w:rsidRDefault="00D006B0" w:rsidP="00D006B0">
      <w:pPr>
        <w:jc w:val="both"/>
      </w:pPr>
    </w:p>
    <w:p w:rsidR="00D006B0" w:rsidRPr="006F7AB1" w:rsidRDefault="00D006B0" w:rsidP="00D006B0">
      <w:pPr>
        <w:jc w:val="both"/>
        <w:outlineLvl w:val="0"/>
        <w:rPr>
          <w:b/>
          <w:bCs/>
        </w:rPr>
      </w:pPr>
      <w:r w:rsidRPr="006F7AB1">
        <w:rPr>
          <w:b/>
          <w:bCs/>
        </w:rPr>
        <w:t>Bibliografía:</w:t>
      </w:r>
    </w:p>
    <w:p w:rsidR="00D006B0" w:rsidRPr="006F7AB1" w:rsidRDefault="00D006B0" w:rsidP="00D006B0">
      <w:pPr>
        <w:autoSpaceDE w:val="0"/>
        <w:autoSpaceDN w:val="0"/>
        <w:adjustRightInd w:val="0"/>
        <w:jc w:val="both"/>
        <w:rPr>
          <w:sz w:val="18"/>
        </w:rPr>
      </w:pPr>
    </w:p>
    <w:p w:rsidR="00D006B0" w:rsidRPr="00147545" w:rsidRDefault="00D006B0" w:rsidP="00D006B0">
      <w:pPr>
        <w:jc w:val="both"/>
      </w:pPr>
      <w:r w:rsidRPr="00147545">
        <w:t xml:space="preserve">[1] A. B. Pippard, </w:t>
      </w:r>
      <w:r w:rsidRPr="00147545">
        <w:rPr>
          <w:i/>
          <w:iCs/>
        </w:rPr>
        <w:t>Thermodynamics</w:t>
      </w:r>
      <w:r w:rsidRPr="00147545">
        <w:t>, Cambridge University Press, 1964.</w:t>
      </w:r>
    </w:p>
    <w:p w:rsidR="00D006B0" w:rsidRPr="005668FB" w:rsidRDefault="00D006B0" w:rsidP="00D006B0">
      <w:pPr>
        <w:jc w:val="both"/>
        <w:rPr>
          <w:lang w:val="en-US"/>
        </w:rPr>
      </w:pPr>
      <w:r w:rsidRPr="005668FB">
        <w:rPr>
          <w:lang w:val="en-US"/>
        </w:rPr>
        <w:t>[2]</w:t>
      </w:r>
      <w:r>
        <w:rPr>
          <w:lang w:val="en-US"/>
        </w:rPr>
        <w:t xml:space="preserve"> </w:t>
      </w:r>
      <w:r w:rsidRPr="00921613">
        <w:rPr>
          <w:lang w:val="en-US"/>
        </w:rPr>
        <w:t>H</w:t>
      </w:r>
      <w:r>
        <w:rPr>
          <w:lang w:val="en-US"/>
        </w:rPr>
        <w:t>erbert B</w:t>
      </w:r>
      <w:r w:rsidRPr="00921613">
        <w:rPr>
          <w:lang w:val="en-US"/>
        </w:rPr>
        <w:t xml:space="preserve">. Callen, </w:t>
      </w:r>
      <w:r w:rsidRPr="004F5D92">
        <w:rPr>
          <w:i/>
          <w:lang w:val="en-US"/>
        </w:rPr>
        <w:t>Thermodynamics and introduction to thermostatistics</w:t>
      </w:r>
      <w:r w:rsidRPr="009E7447">
        <w:rPr>
          <w:lang w:val="en-US"/>
        </w:rPr>
        <w:t xml:space="preserve">, </w:t>
      </w:r>
      <w:r>
        <w:rPr>
          <w:lang w:val="en-US"/>
        </w:rPr>
        <w:t>Second Edition,</w:t>
      </w:r>
      <w:r w:rsidRPr="009E7447">
        <w:rPr>
          <w:lang w:val="en-US"/>
        </w:rPr>
        <w:t xml:space="preserve"> John Wiley &amp; Sons, 1985.</w:t>
      </w:r>
    </w:p>
    <w:p w:rsidR="00D006B0" w:rsidRPr="00081185" w:rsidRDefault="00D006B0" w:rsidP="00D006B0">
      <w:pPr>
        <w:jc w:val="both"/>
      </w:pPr>
      <w:r>
        <w:t xml:space="preserve">[3] L. García-Colín Scherer, </w:t>
      </w:r>
      <w:r>
        <w:rPr>
          <w:i/>
          <w:iCs/>
        </w:rPr>
        <w:t>Introducción a la termodinámica clásica</w:t>
      </w:r>
      <w:r>
        <w:t xml:space="preserve">, </w:t>
      </w:r>
      <w:r w:rsidRPr="00081185">
        <w:t>Trillas</w:t>
      </w:r>
      <w:r>
        <w:t>, 1976</w:t>
      </w:r>
      <w:r w:rsidRPr="00081185">
        <w:t>.</w:t>
      </w:r>
    </w:p>
    <w:p w:rsidR="00D006B0" w:rsidRDefault="00D006B0" w:rsidP="00D006B0">
      <w:pPr>
        <w:jc w:val="both"/>
        <w:rPr>
          <w:lang w:val="en-US"/>
        </w:rPr>
      </w:pPr>
      <w:r>
        <w:rPr>
          <w:lang w:val="en-US"/>
        </w:rPr>
        <w:t>[4]</w:t>
      </w:r>
      <w:r w:rsidRPr="000A00F8">
        <w:rPr>
          <w:lang w:val="en-US"/>
        </w:rPr>
        <w:t xml:space="preserve"> </w:t>
      </w:r>
      <w:r>
        <w:rPr>
          <w:lang w:val="en-US"/>
        </w:rPr>
        <w:t xml:space="preserve">A. D’Abro, </w:t>
      </w:r>
      <w:r>
        <w:rPr>
          <w:i/>
          <w:iCs/>
          <w:lang w:val="en-US"/>
        </w:rPr>
        <w:t>The rise of the new physics</w:t>
      </w:r>
      <w:r>
        <w:rPr>
          <w:lang w:val="en-US"/>
        </w:rPr>
        <w:t>, in two volumes, Dover Publications, 1951.</w:t>
      </w:r>
    </w:p>
    <w:p w:rsidR="00D006B0" w:rsidRDefault="00D006B0" w:rsidP="00D006B0">
      <w:pPr>
        <w:jc w:val="both"/>
      </w:pPr>
      <w:r>
        <w:t xml:space="preserve">[5] Marcus Zahn, </w:t>
      </w:r>
      <w:r>
        <w:rPr>
          <w:i/>
        </w:rPr>
        <w:t>Teoría Electromagnética,</w:t>
      </w:r>
      <w:r w:rsidRPr="00E11EAF">
        <w:t xml:space="preserve"> Nueva Editorial </w:t>
      </w:r>
      <w:r>
        <w:t>Interamericana, 1983.</w:t>
      </w:r>
    </w:p>
    <w:p w:rsidR="00D006B0" w:rsidRDefault="00D006B0" w:rsidP="00D006B0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[6] Oleg D. Jefimenko, </w:t>
      </w:r>
      <w:r>
        <w:rPr>
          <w:i/>
          <w:iCs/>
          <w:lang w:val="en-US"/>
        </w:rPr>
        <w:t>Electricity and Magnetism,</w:t>
      </w:r>
      <w:r>
        <w:rPr>
          <w:lang w:val="en-US"/>
        </w:rPr>
        <w:t xml:space="preserve"> Second Edition, Electret Scientific, 1989.</w:t>
      </w:r>
    </w:p>
    <w:p w:rsidR="00D006B0" w:rsidRDefault="00D006B0" w:rsidP="00D006B0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[7] David Halliday, Robert Resnick and Kenneth S. Krane, </w:t>
      </w:r>
      <w:r>
        <w:rPr>
          <w:i/>
          <w:lang w:val="en-US"/>
        </w:rPr>
        <w:t>Physics,</w:t>
      </w:r>
      <w:r w:rsidRPr="00F053D0">
        <w:rPr>
          <w:lang w:val="en-US"/>
        </w:rPr>
        <w:t xml:space="preserve"> </w:t>
      </w:r>
      <w:r>
        <w:rPr>
          <w:lang w:val="en-US"/>
        </w:rPr>
        <w:t>Volumes 1 and 2, Fifth Edition</w:t>
      </w:r>
      <w:r>
        <w:rPr>
          <w:i/>
          <w:lang w:val="en-US"/>
        </w:rPr>
        <w:t>,</w:t>
      </w:r>
      <w:r w:rsidRPr="00E472F3">
        <w:rPr>
          <w:lang w:val="en-US"/>
        </w:rPr>
        <w:t xml:space="preserve"> </w:t>
      </w:r>
      <w:r>
        <w:rPr>
          <w:lang w:val="en-US"/>
        </w:rPr>
        <w:t>Wiley, 2001.</w:t>
      </w:r>
    </w:p>
    <w:p w:rsidR="00D006B0" w:rsidRPr="00563003" w:rsidRDefault="00D006B0" w:rsidP="00D006B0">
      <w:pPr>
        <w:jc w:val="both"/>
        <w:rPr>
          <w:iCs/>
        </w:rPr>
      </w:pPr>
      <w:r>
        <w:t xml:space="preserve">[8] John R. Reitz, Frederick J. Mildford y Robert W. Christy, </w:t>
      </w:r>
      <w:r>
        <w:rPr>
          <w:i/>
          <w:iCs/>
        </w:rPr>
        <w:t>Fundamentos de la Teoría Electromagnética</w:t>
      </w:r>
      <w:r>
        <w:rPr>
          <w:iCs/>
        </w:rPr>
        <w:t>, Addison-Wesley Iberoamericana, 1986.</w:t>
      </w:r>
    </w:p>
    <w:p w:rsidR="00D006B0" w:rsidRDefault="00D006B0" w:rsidP="00D006B0">
      <w:pPr>
        <w:jc w:val="both"/>
        <w:rPr>
          <w:iCs/>
          <w:lang w:val="en-US"/>
        </w:rPr>
      </w:pPr>
      <w:r>
        <w:rPr>
          <w:bCs/>
          <w:szCs w:val="24"/>
          <w:lang w:val="en-US"/>
        </w:rPr>
        <w:t xml:space="preserve">[9] </w:t>
      </w:r>
      <w:r>
        <w:rPr>
          <w:lang w:val="en-US"/>
        </w:rPr>
        <w:t xml:space="preserve">Keith R. Symon, </w:t>
      </w:r>
      <w:r w:rsidRPr="008A4CC6">
        <w:rPr>
          <w:i/>
          <w:lang w:val="en-US"/>
        </w:rPr>
        <w:t>Mechanics</w:t>
      </w:r>
      <w:r>
        <w:rPr>
          <w:lang w:val="en-US"/>
        </w:rPr>
        <w:t>, Third</w:t>
      </w:r>
      <w:r w:rsidRPr="009E7447">
        <w:rPr>
          <w:lang w:val="en-US"/>
        </w:rPr>
        <w:t xml:space="preserve"> Ed</w:t>
      </w:r>
      <w:r>
        <w:rPr>
          <w:lang w:val="en-US"/>
        </w:rPr>
        <w:t>ition, Addison-Wesley, 1971</w:t>
      </w:r>
      <w:r w:rsidRPr="009E7447">
        <w:rPr>
          <w:lang w:val="en-US"/>
        </w:rPr>
        <w:t>.</w:t>
      </w:r>
    </w:p>
    <w:p w:rsidR="00D006B0" w:rsidRPr="000A00F8" w:rsidRDefault="00D006B0" w:rsidP="00D006B0">
      <w:pPr>
        <w:jc w:val="both"/>
        <w:rPr>
          <w:i/>
          <w:lang w:val="en-US"/>
        </w:rPr>
      </w:pPr>
      <w:r>
        <w:rPr>
          <w:i/>
          <w:lang w:val="en-US"/>
        </w:rPr>
        <w:t xml:space="preserve"> </w:t>
      </w:r>
    </w:p>
    <w:p w:rsidR="00D006B0" w:rsidRPr="00AE7160" w:rsidRDefault="00D006B0" w:rsidP="00D006B0">
      <w:pPr>
        <w:jc w:val="both"/>
        <w:rPr>
          <w:sz w:val="18"/>
          <w:szCs w:val="18"/>
          <w:lang w:val="en-US"/>
        </w:rPr>
      </w:pPr>
    </w:p>
    <w:p w:rsidR="00D006B0" w:rsidRPr="00AE7160" w:rsidRDefault="00D006B0" w:rsidP="00D006B0">
      <w:pPr>
        <w:outlineLvl w:val="0"/>
        <w:rPr>
          <w:rFonts w:ascii="Arial" w:hAnsi="Arial" w:cs="Arial"/>
          <w:b/>
          <w:sz w:val="18"/>
          <w:szCs w:val="18"/>
        </w:rPr>
      </w:pPr>
      <w:r w:rsidRPr="00AE7160">
        <w:rPr>
          <w:rFonts w:ascii="Arial" w:hAnsi="Arial"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D006B0" w:rsidRPr="00AE7160" w:rsidTr="00D01928">
        <w:tc>
          <w:tcPr>
            <w:tcW w:w="468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06B0" w:rsidRPr="00AE7160" w:rsidTr="00D01928">
        <w:tc>
          <w:tcPr>
            <w:tcW w:w="468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06B0" w:rsidRPr="00AE7160" w:rsidTr="00D01928">
        <w:tc>
          <w:tcPr>
            <w:tcW w:w="468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06B0" w:rsidRPr="00AE7160" w:rsidTr="00D01928">
        <w:tc>
          <w:tcPr>
            <w:tcW w:w="468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06B0" w:rsidRPr="00AE7160" w:rsidTr="00D01928">
        <w:tc>
          <w:tcPr>
            <w:tcW w:w="468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06B0" w:rsidRPr="00AE7160" w:rsidTr="00D01928">
        <w:tc>
          <w:tcPr>
            <w:tcW w:w="468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06B0" w:rsidRPr="00AE7160" w:rsidTr="00D01928">
        <w:tc>
          <w:tcPr>
            <w:tcW w:w="468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06B0" w:rsidRPr="00AE7160" w:rsidTr="00D01928">
        <w:tc>
          <w:tcPr>
            <w:tcW w:w="468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06B0" w:rsidRPr="00AE7160" w:rsidTr="00D01928">
        <w:tc>
          <w:tcPr>
            <w:tcW w:w="468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D006B0" w:rsidRPr="00AE7160" w:rsidRDefault="00D006B0" w:rsidP="00D006B0">
      <w:pPr>
        <w:rPr>
          <w:rFonts w:ascii="Arial" w:hAnsi="Arial" w:cs="Arial"/>
          <w:sz w:val="18"/>
          <w:szCs w:val="18"/>
        </w:rPr>
      </w:pPr>
    </w:p>
    <w:p w:rsidR="00D006B0" w:rsidRPr="00AE7160" w:rsidRDefault="00D006B0" w:rsidP="00D006B0">
      <w:pPr>
        <w:outlineLvl w:val="0"/>
        <w:rPr>
          <w:rFonts w:ascii="Arial" w:hAnsi="Arial" w:cs="Arial"/>
          <w:b/>
          <w:sz w:val="18"/>
          <w:szCs w:val="18"/>
        </w:rPr>
      </w:pPr>
      <w:r w:rsidRPr="00AE7160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D006B0" w:rsidRPr="00AE7160" w:rsidTr="00D01928">
        <w:tc>
          <w:tcPr>
            <w:tcW w:w="468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06B0" w:rsidRPr="00AE7160" w:rsidTr="00D01928">
        <w:tc>
          <w:tcPr>
            <w:tcW w:w="468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06B0" w:rsidRPr="00AE7160" w:rsidTr="00D01928">
        <w:tc>
          <w:tcPr>
            <w:tcW w:w="468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06B0" w:rsidRPr="00AE7160" w:rsidTr="00D01928">
        <w:tc>
          <w:tcPr>
            <w:tcW w:w="468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06B0" w:rsidRPr="00AE7160" w:rsidTr="00D01928">
        <w:tc>
          <w:tcPr>
            <w:tcW w:w="468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Asistencia a prácticas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006B0" w:rsidRPr="00AE7160" w:rsidTr="00D01928">
        <w:tc>
          <w:tcPr>
            <w:tcW w:w="4680" w:type="dxa"/>
          </w:tcPr>
          <w:p w:rsidR="00D006B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Otras:</w:t>
            </w:r>
          </w:p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D006B0" w:rsidRPr="00AE7160" w:rsidRDefault="00D006B0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D006B0" w:rsidRPr="00AE7160" w:rsidRDefault="00D006B0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AE7160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D006B0" w:rsidRDefault="00D006B0" w:rsidP="00D006B0">
      <w:pPr>
        <w:numPr>
          <w:ilvl w:val="0"/>
          <w:numId w:val="1"/>
        </w:numPr>
        <w:jc w:val="both"/>
      </w:pPr>
      <w:r>
        <w:t>Se evaluará con un peso de un 50% de la calificación de exámenes parciales, un 20% examen final, 30% calificación de las tareas y trabajo en clase.</w:t>
      </w:r>
    </w:p>
    <w:p w:rsidR="00F07317" w:rsidRDefault="00F07317"/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7E00"/>
    <w:multiLevelType w:val="hybridMultilevel"/>
    <w:tmpl w:val="40B60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006B0"/>
    <w:rsid w:val="00D006B0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B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2112</Characters>
  <Application>Microsoft Office Word</Application>
  <DocSecurity>0</DocSecurity>
  <Lines>17</Lines>
  <Paragraphs>4</Paragraphs>
  <ScaleCrop>false</ScaleCrop>
  <Company>Hewlett-Packard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2014-04-17T02:20:00Z</dcterms:created>
  <dcterms:modified xsi:type="dcterms:W3CDTF">2014-04-17T02:21:00Z</dcterms:modified>
</cp:coreProperties>
</file>